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BD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5CC8" w:rsidRPr="00E35CC8" w:rsidRDefault="00E35CC8" w:rsidP="00414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4DBD" w:rsidRPr="001D632B" w:rsidRDefault="00414DBD"/>
    <w:p w:rsidR="00414DBD" w:rsidRDefault="00414DBD" w:rsidP="001D6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2B" w:rsidRPr="002E3092" w:rsidRDefault="001D632B" w:rsidP="00414D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  <w:r w:rsidR="00414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DBD" w:rsidRDefault="00414DBD" w:rsidP="00414D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2B" w:rsidRDefault="001D632B" w:rsidP="00414D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1D632B" w:rsidRDefault="001D632B" w:rsidP="00414D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М.А.Вдовина</w:t>
      </w:r>
    </w:p>
    <w:p w:rsidR="001D632B" w:rsidRDefault="001D632B" w:rsidP="00414DB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41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1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414DBD" w:rsidRDefault="00414DBD" w:rsidP="001D6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BD" w:rsidRDefault="00414DBD" w:rsidP="001D632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</w:tblGrid>
      <w:tr w:rsidR="002E3092" w:rsidRPr="002E3092" w:rsidTr="001D632B">
        <w:trPr>
          <w:tblCellSpacing w:w="15" w:type="dxa"/>
        </w:trPr>
        <w:tc>
          <w:tcPr>
            <w:tcW w:w="4932" w:type="pct"/>
            <w:vAlign w:val="bottom"/>
            <w:hideMark/>
          </w:tcPr>
          <w:p w:rsidR="002E3092" w:rsidRPr="002E3092" w:rsidRDefault="00414DBD" w:rsidP="002E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632B" w:rsidRDefault="001D632B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632B" w:rsidSect="001D632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3092" w:rsidRDefault="002E3092" w:rsidP="002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E35CC8" w:rsidRDefault="00E35CC8" w:rsidP="002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E3092" w:rsidRDefault="002E3092" w:rsidP="002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основаниях перевода, отчисления и восстановления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Кепская</w:t>
      </w:r>
      <w:proofErr w:type="spellEnd"/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овная общеобразовательная школа</w:t>
      </w:r>
    </w:p>
    <w:p w:rsidR="002E3092" w:rsidRPr="002E3092" w:rsidRDefault="002E3092" w:rsidP="002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proofErr w:type="spellStart"/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Ортье</w:t>
      </w:r>
      <w:proofErr w:type="spellEnd"/>
      <w:r w:rsidRPr="002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Степанова»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4" w:anchor="/document/70291362/entry/108369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30</w:t>
        </w:r>
      </w:hyperlink>
      <w:r w:rsidRPr="00B3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/document/70291362/entry/43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ст. 43</w:t>
        </w:r>
      </w:hyperlink>
      <w:r w:rsidRPr="00B3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/document/70291362/entry/58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</w:t>
        </w:r>
      </w:hyperlink>
      <w:r w:rsidRPr="00B3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/document/70291362/entry/61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</w:t>
        </w:r>
      </w:hyperlink>
      <w:r w:rsidRPr="00B3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/document/70291362/entry/62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</w:t>
        </w:r>
      </w:hyperlink>
      <w:r w:rsidRPr="00B3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29 декабря 2012 г. N 273-ФЗ "Об образовании в Российской Федерации",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иными нормативными правовыми актами, регулирующими отношения в сфере образования.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регламентирует порядок и основания перевода, отчисления и восстановления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 общеобразовательного</w:t>
      </w:r>
      <w:proofErr w:type="gramEnd"/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Степанова» 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школа).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основания перевода обучающихся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перевода в следующий класс: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Обучающиеся, освоившие в полном объеме образовательные программы, переводятся в следующий класс по решению Педагогического совета.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Перевод обучающихся в следующий класс оформляется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Обучающиеся обязаны ликвидировать академическую задолженность.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Для проведения промежуточной аттестации во второй раз создается комиссия.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Не допускается взимание платы с обучающихся за прохождение промежуточной аттестации.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2.1.9.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Обучающиеся по образовательным программам начального общего</w:t>
      </w:r>
      <w:r w:rsid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основного общего 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Обучающиеся по образовательным программам начального общего</w:t>
      </w:r>
      <w:r w:rsid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перевода в другую образовательную организацию: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Обучающиеся могут быть переведены в другие образовательные организации в следующих случаях: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переменой места жительства;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переходом в образовательную организацию, реализующую другие виды образовательных программ;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желанию родителей (законных представителей).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Перевод в другую образовательную организацию осуществляется только с письменного согласия родителей (законных представителей) обучающегося.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Перевод может осуществляться в течение всего учебного года.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 переводе обучающегося его родителям (законным представителям) выдаются документы, которые они обязаны предоставить в образовательную организацию: личное дело (с соответствующей записью о выбытии), табель успеваемости.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выдаются по личному заявлению родителей (законных представителей) и с предоставлением справки - подтверждения о зачислении ребенка в другую образовательную организацию.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Перевод оформляется приказом директора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основания отчисления обучающихся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Обучающийся может быть отчислен из школы: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досрочно по основаниям, установленным </w:t>
      </w:r>
      <w:hyperlink r:id="rId9" w:anchor="/document/55727564/entry/1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</w:t>
        </w:r>
      </w:hyperlink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 или его родителей (законных представителей), в том числе в случае перевода обучающегося в другую образовательную организацию;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школы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прекращения образовательных отношений является приказ директора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обучающегося, предусмотренные </w:t>
      </w:r>
      <w:hyperlink r:id="rId10" w:anchor="/multilink/55727564/paragraph/43/number/0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локальными нормативными актами школы, прекращаются с даты его отчисления из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отчисленному из школы, справку в соответствии с </w:t>
      </w:r>
      <w:hyperlink r:id="rId11" w:anchor="/document/70291362/entry/108738" w:history="1">
        <w:r w:rsidRPr="00B327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12 ст. 60</w:t>
        </w:r>
      </w:hyperlink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от 29.12.2012 N 273-ФЗ "Об образовании в Российской Федерации".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Отчисление несовершеннолетнего обучающегося как мера дисциплинарного взыскания допускается за неоднократное совершение дисциплинарных проступков и в том случае,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школы, а также оказывает отрицательное влияние на нормальное функционирование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образовательную организацию производится по заявлению обучающегося или родителей (законных представителей).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заявлении указываются: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обучающегося;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обучения;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оставления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школа испрашивает письменное согласие на отчисление комиссии по делам несовершеннолетних и защите их прав и </w:t>
      </w:r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После поступления заявления несовершеннолетнего обучающегося, достигшего возраста пятнадцати лет и не имеющего основного общего образования, школа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</w:t>
      </w:r>
    </w:p>
    <w:p w:rsidR="00C00583" w:rsidRPr="002E3092" w:rsidRDefault="002E3092" w:rsidP="00C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Школа незамедлительно информирует об отчислении несовершеннолетнего обучающегося в качестве меры дисциплинарного взыскания </w:t>
      </w:r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="00C00583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0583"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710862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862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="00710862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Калевальского</w:t>
      </w:r>
      <w:proofErr w:type="spellEnd"/>
      <w:r w:rsidR="00710862" w:rsidRPr="00C0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отчислении заявителю выдаются следующие документы: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обучающегося;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текущих оценок;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уровне образования (при его наличии);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 обучающегося.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Обучающийся, родители (законные представители) несовершеннолетнего обучающегося вправе обжаловать решение об отчислении, принятое по инициативе школы, в установленном законом порядке.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основания восстановления обучающихся</w:t>
      </w:r>
    </w:p>
    <w:p w:rsidR="002E3092" w:rsidRPr="003A7150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Восстановление в школе обучающегося,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</w:t>
      </w:r>
      <w:r w:rsidR="003A7150">
        <w:rPr>
          <w:rFonts w:ascii="Times New Roman" w:hAnsi="Times New Roman" w:cs="Times New Roman"/>
          <w:sz w:val="24"/>
          <w:szCs w:val="24"/>
        </w:rPr>
        <w:t xml:space="preserve">Правилами приема граждан в МБОУ </w:t>
      </w:r>
      <w:proofErr w:type="spellStart"/>
      <w:r w:rsidR="003A7150">
        <w:rPr>
          <w:rFonts w:ascii="Times New Roman" w:hAnsi="Times New Roman" w:cs="Times New Roman"/>
          <w:sz w:val="24"/>
          <w:szCs w:val="24"/>
        </w:rPr>
        <w:t>Кепская</w:t>
      </w:r>
      <w:proofErr w:type="spellEnd"/>
      <w:r w:rsidR="003A7150">
        <w:rPr>
          <w:rFonts w:ascii="Times New Roman" w:hAnsi="Times New Roman" w:cs="Times New Roman"/>
          <w:sz w:val="24"/>
          <w:szCs w:val="24"/>
        </w:rPr>
        <w:t xml:space="preserve"> ООШ</w:t>
      </w:r>
      <w:r w:rsidR="003A7150" w:rsidRPr="004501C8">
        <w:rPr>
          <w:rFonts w:ascii="Times New Roman" w:hAnsi="Times New Roman" w:cs="Times New Roman"/>
          <w:sz w:val="24"/>
          <w:szCs w:val="24"/>
        </w:rPr>
        <w:t xml:space="preserve"> </w:t>
      </w:r>
      <w:r w:rsidR="003A7150">
        <w:rPr>
          <w:rFonts w:ascii="Times New Roman" w:hAnsi="Times New Roman" w:cs="Times New Roman"/>
          <w:sz w:val="24"/>
          <w:szCs w:val="24"/>
        </w:rPr>
        <w:t>для обучения по основным общеобразовательным программам</w:t>
      </w:r>
      <w:r w:rsidR="00710862" w:rsidRPr="007108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A7150" w:rsidRPr="003A7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 начального общего и основного общего образования.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Обучающиеся, отчисленные ранее из школы, не завершившие образование по основной образовательной программе, имеют право на восстановление независимо от продолжительности перерыва в учебе и причины отчисления при условии сдачи задолженностей в установленный срок.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Право на восстановление имеют лица, не достигшие возраста восемнадцати лет.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Восстановление производится на основании личного заявления родителей (законных представителей) на имя директора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о восстановлении оформляется соответствующим приказом директора школы.</w:t>
      </w:r>
    </w:p>
    <w:p w:rsidR="002E3092" w:rsidRPr="002E3092" w:rsidRDefault="002E3092" w:rsidP="002E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восстановлении устанавливает</w:t>
      </w:r>
      <w:r w:rsidR="0071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E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сроки ликвидации академической задолженности (при наличии таковой).</w:t>
      </w:r>
    </w:p>
    <w:p w:rsidR="003F45E0" w:rsidRDefault="003F45E0" w:rsidP="002E3092">
      <w:pPr>
        <w:spacing w:after="0" w:line="240" w:lineRule="auto"/>
      </w:pPr>
    </w:p>
    <w:sectPr w:rsidR="003F45E0" w:rsidSect="001D63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18"/>
    <w:rsid w:val="001D632B"/>
    <w:rsid w:val="002E3092"/>
    <w:rsid w:val="003A7150"/>
    <w:rsid w:val="003F45E0"/>
    <w:rsid w:val="00414DBD"/>
    <w:rsid w:val="00710862"/>
    <w:rsid w:val="00891918"/>
    <w:rsid w:val="00B32732"/>
    <w:rsid w:val="00C00583"/>
    <w:rsid w:val="00E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32F9F-23D8-446C-A47A-A8CA7FF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3092"/>
  </w:style>
  <w:style w:type="paragraph" w:customStyle="1" w:styleId="s3">
    <w:name w:val="s_3"/>
    <w:basedOn w:val="a"/>
    <w:rsid w:val="002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E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0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Direktor</cp:lastModifiedBy>
  <cp:revision>4</cp:revision>
  <cp:lastPrinted>2019-02-06T07:24:00Z</cp:lastPrinted>
  <dcterms:created xsi:type="dcterms:W3CDTF">2019-02-06T07:14:00Z</dcterms:created>
  <dcterms:modified xsi:type="dcterms:W3CDTF">2019-02-06T07:25:00Z</dcterms:modified>
</cp:coreProperties>
</file>