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AA" w:rsidRDefault="00DF36AA" w:rsidP="009045E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F36AA" w:rsidRPr="00BB6B4B" w:rsidRDefault="00DF36AA" w:rsidP="00904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B4B">
        <w:rPr>
          <w:rFonts w:ascii="Times New Roman" w:hAnsi="Times New Roman"/>
          <w:sz w:val="28"/>
          <w:szCs w:val="28"/>
        </w:rPr>
        <w:t>Республика Карелия</w:t>
      </w:r>
    </w:p>
    <w:p w:rsidR="00DF36AA" w:rsidRPr="00BB6B4B" w:rsidRDefault="00DF36AA" w:rsidP="00904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B4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F36AA" w:rsidRPr="00BB6B4B" w:rsidRDefault="00DF36AA" w:rsidP="00904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B4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B6B4B">
        <w:rPr>
          <w:rFonts w:ascii="Times New Roman" w:hAnsi="Times New Roman"/>
          <w:sz w:val="28"/>
          <w:szCs w:val="28"/>
        </w:rPr>
        <w:t>Кепская</w:t>
      </w:r>
      <w:proofErr w:type="spellEnd"/>
      <w:r w:rsidRPr="00BB6B4B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DF36AA" w:rsidRPr="00BB6B4B" w:rsidRDefault="00DF36AA" w:rsidP="00904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B4B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BB6B4B">
        <w:rPr>
          <w:rFonts w:ascii="Times New Roman" w:hAnsi="Times New Roman"/>
          <w:sz w:val="28"/>
          <w:szCs w:val="28"/>
        </w:rPr>
        <w:t>Ортье</w:t>
      </w:r>
      <w:proofErr w:type="spellEnd"/>
      <w:r w:rsidRPr="00BB6B4B">
        <w:rPr>
          <w:rFonts w:ascii="Times New Roman" w:hAnsi="Times New Roman"/>
          <w:sz w:val="28"/>
          <w:szCs w:val="28"/>
        </w:rPr>
        <w:t xml:space="preserve"> Степанова»</w:t>
      </w:r>
    </w:p>
    <w:p w:rsidR="00DF36AA" w:rsidRDefault="00DF36AA" w:rsidP="009045EB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CC2F96" w:rsidP="009045EB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DF36AA" w:rsidRPr="00D636FC" w:rsidRDefault="00CC2F96" w:rsidP="009045EB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F36AA" w:rsidRPr="00D636FC">
        <w:rPr>
          <w:rFonts w:ascii="Times New Roman" w:hAnsi="Times New Roman"/>
          <w:sz w:val="28"/>
          <w:szCs w:val="28"/>
        </w:rPr>
        <w:t>и</w:t>
      </w:r>
      <w:r w:rsidR="002D2B22">
        <w:rPr>
          <w:rFonts w:ascii="Times New Roman" w:hAnsi="Times New Roman"/>
          <w:sz w:val="28"/>
          <w:szCs w:val="28"/>
        </w:rPr>
        <w:t xml:space="preserve">ректор </w:t>
      </w:r>
      <w:proofErr w:type="gramStart"/>
      <w:r w:rsidR="002D2B22">
        <w:rPr>
          <w:rFonts w:ascii="Times New Roman" w:hAnsi="Times New Roman"/>
          <w:sz w:val="28"/>
          <w:szCs w:val="28"/>
        </w:rPr>
        <w:t>школы:_</w:t>
      </w:r>
      <w:proofErr w:type="gramEnd"/>
      <w:r w:rsidR="002D2B22">
        <w:rPr>
          <w:rFonts w:ascii="Times New Roman" w:hAnsi="Times New Roman"/>
          <w:sz w:val="28"/>
          <w:szCs w:val="28"/>
        </w:rPr>
        <w:t>___________    Вдовина М.А.</w:t>
      </w:r>
    </w:p>
    <w:p w:rsidR="00DF36AA" w:rsidRPr="00D636FC" w:rsidRDefault="00DF36AA" w:rsidP="009045EB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D636FC">
        <w:rPr>
          <w:rFonts w:ascii="Times New Roman" w:hAnsi="Times New Roman"/>
          <w:sz w:val="28"/>
          <w:szCs w:val="28"/>
        </w:rPr>
        <w:t xml:space="preserve">Приказ № </w:t>
      </w:r>
      <w:proofErr w:type="gramStart"/>
      <w:r w:rsidR="000F1FFC">
        <w:rPr>
          <w:rFonts w:ascii="Times New Roman" w:hAnsi="Times New Roman"/>
          <w:sz w:val="28"/>
          <w:szCs w:val="28"/>
        </w:rPr>
        <w:t>18</w:t>
      </w:r>
      <w:r w:rsidR="007D302F">
        <w:rPr>
          <w:rFonts w:ascii="Times New Roman" w:hAnsi="Times New Roman"/>
          <w:sz w:val="28"/>
          <w:szCs w:val="28"/>
        </w:rPr>
        <w:t xml:space="preserve"> </w:t>
      </w:r>
      <w:r w:rsidR="00D87D95">
        <w:rPr>
          <w:rFonts w:ascii="Times New Roman" w:hAnsi="Times New Roman"/>
          <w:sz w:val="28"/>
          <w:szCs w:val="28"/>
        </w:rPr>
        <w:t xml:space="preserve"> </w:t>
      </w:r>
      <w:r w:rsidR="004C14B8">
        <w:rPr>
          <w:rFonts w:ascii="Times New Roman" w:hAnsi="Times New Roman"/>
          <w:sz w:val="28"/>
          <w:szCs w:val="28"/>
        </w:rPr>
        <w:t>/</w:t>
      </w:r>
      <w:proofErr w:type="gramEnd"/>
      <w:r w:rsidR="004C14B8">
        <w:rPr>
          <w:rFonts w:ascii="Times New Roman" w:hAnsi="Times New Roman"/>
          <w:sz w:val="28"/>
          <w:szCs w:val="28"/>
        </w:rPr>
        <w:t>ОД</w:t>
      </w:r>
      <w:r w:rsidRPr="00D636FC">
        <w:rPr>
          <w:rFonts w:ascii="Times New Roman" w:hAnsi="Times New Roman"/>
          <w:sz w:val="28"/>
          <w:szCs w:val="28"/>
        </w:rPr>
        <w:t xml:space="preserve">    от </w:t>
      </w:r>
      <w:r w:rsidR="000F1FFC">
        <w:rPr>
          <w:rFonts w:ascii="Times New Roman" w:hAnsi="Times New Roman"/>
          <w:sz w:val="28"/>
          <w:szCs w:val="28"/>
        </w:rPr>
        <w:t>24</w:t>
      </w:r>
      <w:r w:rsidRPr="00D636FC">
        <w:rPr>
          <w:rFonts w:ascii="Times New Roman" w:hAnsi="Times New Roman"/>
          <w:sz w:val="28"/>
          <w:szCs w:val="28"/>
        </w:rPr>
        <w:t>.0</w:t>
      </w:r>
      <w:r w:rsidR="00852A09" w:rsidRPr="00F36E95">
        <w:rPr>
          <w:rFonts w:ascii="Times New Roman" w:hAnsi="Times New Roman"/>
          <w:sz w:val="28"/>
          <w:szCs w:val="28"/>
        </w:rPr>
        <w:t>8</w:t>
      </w:r>
      <w:r w:rsidRPr="00D636FC">
        <w:rPr>
          <w:rFonts w:ascii="Times New Roman" w:hAnsi="Times New Roman"/>
          <w:sz w:val="28"/>
          <w:szCs w:val="28"/>
        </w:rPr>
        <w:t>.20</w:t>
      </w:r>
      <w:r w:rsidR="007D302F">
        <w:rPr>
          <w:rFonts w:ascii="Times New Roman" w:hAnsi="Times New Roman"/>
          <w:sz w:val="28"/>
          <w:szCs w:val="28"/>
        </w:rPr>
        <w:t>2</w:t>
      </w:r>
      <w:r w:rsidR="000F1FFC">
        <w:rPr>
          <w:rFonts w:ascii="Times New Roman" w:hAnsi="Times New Roman"/>
          <w:sz w:val="28"/>
          <w:szCs w:val="28"/>
        </w:rPr>
        <w:t>1</w:t>
      </w:r>
      <w:r w:rsidR="00AC668F" w:rsidRPr="00852A09">
        <w:rPr>
          <w:rFonts w:ascii="Times New Roman" w:hAnsi="Times New Roman"/>
          <w:sz w:val="28"/>
          <w:szCs w:val="28"/>
        </w:rPr>
        <w:t xml:space="preserve"> </w:t>
      </w:r>
      <w:r w:rsidRPr="00D636FC">
        <w:rPr>
          <w:rFonts w:ascii="Times New Roman" w:hAnsi="Times New Roman"/>
          <w:sz w:val="28"/>
          <w:szCs w:val="28"/>
        </w:rPr>
        <w:t>г.</w:t>
      </w: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6FC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DF36AA" w:rsidRPr="00D636FC" w:rsidRDefault="00DF36AA" w:rsidP="009045E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36FC">
        <w:rPr>
          <w:rFonts w:ascii="Times New Roman" w:hAnsi="Times New Roman"/>
          <w:b/>
          <w:sz w:val="28"/>
          <w:szCs w:val="28"/>
        </w:rPr>
        <w:t xml:space="preserve">основной общеобразовательной программы  </w:t>
      </w:r>
    </w:p>
    <w:p w:rsidR="00DF36AA" w:rsidRPr="00D636FC" w:rsidRDefault="00DF36AA" w:rsidP="009045E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36FC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DF36AA" w:rsidRPr="00D636FC" w:rsidRDefault="00DF36AA" w:rsidP="009045EB">
      <w:pPr>
        <w:pStyle w:val="a3"/>
        <w:tabs>
          <w:tab w:val="left" w:pos="534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36FC">
        <w:rPr>
          <w:rFonts w:ascii="Times New Roman" w:hAnsi="Times New Roman"/>
          <w:b/>
          <w:sz w:val="28"/>
          <w:szCs w:val="28"/>
        </w:rPr>
        <w:t>на 20</w:t>
      </w:r>
      <w:r w:rsidR="007D302F">
        <w:rPr>
          <w:rFonts w:ascii="Times New Roman" w:hAnsi="Times New Roman"/>
          <w:b/>
          <w:sz w:val="28"/>
          <w:szCs w:val="28"/>
        </w:rPr>
        <w:t>2</w:t>
      </w:r>
      <w:r w:rsidR="000F1FFC">
        <w:rPr>
          <w:rFonts w:ascii="Times New Roman" w:hAnsi="Times New Roman"/>
          <w:b/>
          <w:sz w:val="28"/>
          <w:szCs w:val="28"/>
        </w:rPr>
        <w:t>1</w:t>
      </w:r>
      <w:r w:rsidRPr="00D636FC">
        <w:rPr>
          <w:rFonts w:ascii="Times New Roman" w:hAnsi="Times New Roman"/>
          <w:b/>
          <w:sz w:val="28"/>
          <w:szCs w:val="28"/>
        </w:rPr>
        <w:t>-20</w:t>
      </w:r>
      <w:r w:rsidR="00D87D95">
        <w:rPr>
          <w:rFonts w:ascii="Times New Roman" w:hAnsi="Times New Roman"/>
          <w:b/>
          <w:sz w:val="28"/>
          <w:szCs w:val="28"/>
        </w:rPr>
        <w:t>2</w:t>
      </w:r>
      <w:r w:rsidR="000F1FFC">
        <w:rPr>
          <w:rFonts w:ascii="Times New Roman" w:hAnsi="Times New Roman"/>
          <w:b/>
          <w:sz w:val="28"/>
          <w:szCs w:val="28"/>
        </w:rPr>
        <w:t>2</w:t>
      </w:r>
      <w:r w:rsidRPr="00D636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6AA" w:rsidRDefault="00DF36AA" w:rsidP="00904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6AA" w:rsidRPr="00D636FC" w:rsidRDefault="00DF36AA" w:rsidP="00904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6FC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636FC">
        <w:rPr>
          <w:rFonts w:ascii="Times New Roman" w:hAnsi="Times New Roman"/>
          <w:sz w:val="28"/>
          <w:szCs w:val="28"/>
        </w:rPr>
        <w:t>Кепа</w:t>
      </w:r>
      <w:proofErr w:type="spellEnd"/>
    </w:p>
    <w:p w:rsidR="00DF36AA" w:rsidRPr="00D636FC" w:rsidRDefault="002D2B22" w:rsidP="00904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D302F">
        <w:rPr>
          <w:rFonts w:ascii="Times New Roman" w:hAnsi="Times New Roman"/>
          <w:sz w:val="28"/>
          <w:szCs w:val="28"/>
        </w:rPr>
        <w:t>2</w:t>
      </w:r>
      <w:r w:rsidR="000F1FFC">
        <w:rPr>
          <w:rFonts w:ascii="Times New Roman" w:hAnsi="Times New Roman"/>
          <w:sz w:val="28"/>
          <w:szCs w:val="28"/>
        </w:rPr>
        <w:t>1</w:t>
      </w:r>
      <w:r w:rsidR="00DF36AA">
        <w:rPr>
          <w:rFonts w:ascii="Times New Roman" w:hAnsi="Times New Roman"/>
          <w:sz w:val="28"/>
          <w:szCs w:val="28"/>
        </w:rPr>
        <w:t xml:space="preserve"> год</w:t>
      </w:r>
    </w:p>
    <w:p w:rsidR="00DF36AA" w:rsidRDefault="00DF36AA" w:rsidP="009045E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36AA" w:rsidRPr="00F70DEE" w:rsidRDefault="00DF36AA" w:rsidP="009045E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70DEE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DF36AA" w:rsidRDefault="00DF36AA" w:rsidP="009045E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учебному плану основной общеобразовательной программы </w:t>
      </w:r>
    </w:p>
    <w:p w:rsidR="00DF36AA" w:rsidRDefault="00DF36AA" w:rsidP="009045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DF36AA" w:rsidRDefault="002D2B22" w:rsidP="002146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5 -</w:t>
      </w:r>
      <w:r w:rsidR="00D87D95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классов на 20</w:t>
      </w:r>
      <w:r w:rsidR="007D302F">
        <w:rPr>
          <w:rFonts w:ascii="Times New Roman" w:hAnsi="Times New Roman"/>
          <w:b/>
          <w:sz w:val="24"/>
          <w:szCs w:val="24"/>
        </w:rPr>
        <w:t>2</w:t>
      </w:r>
      <w:r w:rsidR="000F1FF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</w:t>
      </w:r>
      <w:r w:rsidR="00D87D95">
        <w:rPr>
          <w:rFonts w:ascii="Times New Roman" w:hAnsi="Times New Roman"/>
          <w:b/>
          <w:sz w:val="24"/>
          <w:szCs w:val="24"/>
        </w:rPr>
        <w:t>2</w:t>
      </w:r>
      <w:r w:rsidR="000F1FFC">
        <w:rPr>
          <w:rFonts w:ascii="Times New Roman" w:hAnsi="Times New Roman"/>
          <w:b/>
          <w:sz w:val="24"/>
          <w:szCs w:val="24"/>
        </w:rPr>
        <w:t>2</w:t>
      </w:r>
      <w:r w:rsidR="00DF36AA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21463F" w:rsidRPr="0021463F">
        <w:rPr>
          <w:rFonts w:ascii="Times New Roman" w:hAnsi="Times New Roman"/>
          <w:b/>
          <w:sz w:val="24"/>
          <w:szCs w:val="24"/>
        </w:rPr>
        <w:t xml:space="preserve"> </w:t>
      </w:r>
      <w:r w:rsidR="00D30B94">
        <w:rPr>
          <w:rFonts w:ascii="Times New Roman" w:hAnsi="Times New Roman"/>
          <w:b/>
          <w:sz w:val="24"/>
          <w:szCs w:val="24"/>
        </w:rPr>
        <w:t>(пятидневная учебная неделя)</w:t>
      </w:r>
    </w:p>
    <w:p w:rsidR="00DF36AA" w:rsidRPr="002D2B22" w:rsidRDefault="00DF36AA" w:rsidP="00D8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22">
        <w:rPr>
          <w:rFonts w:ascii="Times New Roman" w:hAnsi="Times New Roman" w:cs="Times New Roman"/>
          <w:bCs/>
          <w:sz w:val="24"/>
          <w:szCs w:val="24"/>
        </w:rPr>
        <w:t xml:space="preserve">Учебный план основной </w:t>
      </w:r>
      <w:r w:rsidRPr="002D2B22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proofErr w:type="gramStart"/>
      <w:r w:rsidRPr="002D2B22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2D2B22">
        <w:rPr>
          <w:rFonts w:ascii="Times New Roman" w:hAnsi="Times New Roman" w:cs="Times New Roman"/>
          <w:sz w:val="24"/>
          <w:szCs w:val="24"/>
        </w:rPr>
        <w:t xml:space="preserve"> образования МБОУ </w:t>
      </w:r>
      <w:proofErr w:type="spellStart"/>
      <w:r w:rsidRPr="002D2B22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2D2B22">
        <w:rPr>
          <w:rFonts w:ascii="Times New Roman" w:hAnsi="Times New Roman" w:cs="Times New Roman"/>
          <w:sz w:val="24"/>
          <w:szCs w:val="24"/>
        </w:rPr>
        <w:t xml:space="preserve"> ООШ  разработан на основе следующих документов: </w:t>
      </w:r>
    </w:p>
    <w:p w:rsidR="002D2B22" w:rsidRPr="00D87D95" w:rsidRDefault="002D2B22" w:rsidP="00844834">
      <w:pPr>
        <w:pStyle w:val="a6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7D95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</w:t>
      </w:r>
      <w:r w:rsidR="00D87D95" w:rsidRPr="00D87D95">
        <w:rPr>
          <w:rFonts w:ascii="Times New Roman" w:hAnsi="Times New Roman"/>
          <w:sz w:val="24"/>
          <w:szCs w:val="24"/>
        </w:rPr>
        <w:t>овании в Российской Федерации»,</w:t>
      </w:r>
    </w:p>
    <w:p w:rsidR="000F1FFC" w:rsidRPr="000F1FFC" w:rsidRDefault="00E665B8" w:rsidP="00844834">
      <w:pPr>
        <w:pStyle w:val="a6"/>
        <w:numPr>
          <w:ilvl w:val="0"/>
          <w:numId w:val="22"/>
        </w:numPr>
        <w:ind w:left="360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0F1FFC" w:rsidRPr="000F1FFC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>Приказ Мин</w:t>
        </w:r>
        <w:r w:rsidR="000F1FFC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 xml:space="preserve">истерства </w:t>
        </w:r>
        <w:r w:rsidR="000F1FFC" w:rsidRPr="000F1FFC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>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</w:r>
      </w:hyperlink>
      <w:bookmarkStart w:id="0" w:name="dst100001"/>
      <w:bookmarkEnd w:id="0"/>
    </w:p>
    <w:p w:rsidR="00B3002A" w:rsidRPr="00B3002A" w:rsidRDefault="00B3002A" w:rsidP="00844834">
      <w:pPr>
        <w:pStyle w:val="a6"/>
        <w:numPr>
          <w:ilvl w:val="0"/>
          <w:numId w:val="22"/>
        </w:num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B3002A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программам, утвержденный приказом </w:t>
      </w:r>
      <w:proofErr w:type="spellStart"/>
      <w:r w:rsidRPr="00B3002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002A">
        <w:rPr>
          <w:rFonts w:ascii="Times New Roman" w:hAnsi="Times New Roman"/>
          <w:sz w:val="24"/>
          <w:szCs w:val="24"/>
        </w:rPr>
        <w:t xml:space="preserve"> России от 30 августа 2013 года за № 1015 (с изм. и доп. от 1 марта 2019 г.).</w:t>
      </w:r>
    </w:p>
    <w:p w:rsidR="00D87D95" w:rsidRPr="00D87D95" w:rsidRDefault="00D87D95" w:rsidP="00844834">
      <w:pPr>
        <w:pStyle w:val="a6"/>
        <w:numPr>
          <w:ilvl w:val="0"/>
          <w:numId w:val="22"/>
        </w:num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D87D95">
        <w:rPr>
          <w:rFonts w:ascii="Times New Roman" w:hAnsi="Times New Roman"/>
          <w:sz w:val="24"/>
          <w:szCs w:val="24"/>
        </w:rPr>
        <w:t>Распоряжение Правительства Республики Карелия от 04 апреля 2017 года № 182р-П «Об утверждении Концепции развития этнокультурного образования в Республике Карелия (языки и культура карелов, вепсов и финнов) на 2017 – 2025 годы».</w:t>
      </w:r>
    </w:p>
    <w:p w:rsidR="00D87D95" w:rsidRPr="00D87D95" w:rsidRDefault="00D87D95" w:rsidP="0084483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7D95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D87D95">
        <w:rPr>
          <w:rFonts w:ascii="Times New Roman" w:hAnsi="Times New Roman"/>
          <w:sz w:val="24"/>
          <w:szCs w:val="24"/>
        </w:rPr>
        <w:t>СанПин</w:t>
      </w:r>
      <w:proofErr w:type="spellEnd"/>
      <w:r w:rsidRPr="00D87D95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(зарегистрирован в Минюсте России 3 марта 2011 г.).</w:t>
      </w:r>
    </w:p>
    <w:p w:rsidR="00D87D95" w:rsidRPr="00D87D95" w:rsidRDefault="00D87D95" w:rsidP="00844834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360" w:right="240"/>
        <w:jc w:val="both"/>
        <w:rPr>
          <w:rFonts w:ascii="Times New Roman" w:hAnsi="Times New Roman"/>
          <w:b/>
          <w:sz w:val="24"/>
          <w:szCs w:val="24"/>
        </w:rPr>
      </w:pPr>
      <w:r w:rsidRPr="00D87D95">
        <w:rPr>
          <w:rFonts w:ascii="Times New Roman" w:hAnsi="Times New Roman"/>
          <w:sz w:val="24"/>
          <w:szCs w:val="24"/>
        </w:rPr>
        <w:t>Письма Министерства образования Республики Карелия:</w:t>
      </w:r>
    </w:p>
    <w:p w:rsidR="00D87D95" w:rsidRPr="00D87D95" w:rsidRDefault="00D87D95" w:rsidP="00844834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D87D95">
        <w:rPr>
          <w:rFonts w:ascii="Times New Roman" w:hAnsi="Times New Roman"/>
          <w:sz w:val="24"/>
          <w:szCs w:val="24"/>
        </w:rPr>
        <w:t>- от   11 июня 2019 года № 6122/15-14/</w:t>
      </w:r>
      <w:proofErr w:type="gramStart"/>
      <w:r w:rsidRPr="00D87D95">
        <w:rPr>
          <w:rFonts w:ascii="Times New Roman" w:hAnsi="Times New Roman"/>
          <w:sz w:val="24"/>
          <w:szCs w:val="24"/>
        </w:rPr>
        <w:t>МО-и</w:t>
      </w:r>
      <w:proofErr w:type="gramEnd"/>
      <w:r w:rsidRPr="00D87D95">
        <w:rPr>
          <w:rFonts w:ascii="Times New Roman" w:hAnsi="Times New Roman"/>
          <w:sz w:val="24"/>
          <w:szCs w:val="24"/>
        </w:rPr>
        <w:t xml:space="preserve"> «Об организации преподавания учебных предметов «Карельский язык», «Вепсский язык» и «Финский язык» в общеобразовательных организациях Республики Карелия в 2019/2020 учебном году»;</w:t>
      </w:r>
    </w:p>
    <w:p w:rsidR="00D87D95" w:rsidRPr="00D87D95" w:rsidRDefault="00D87D95" w:rsidP="00844834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D87D95">
        <w:rPr>
          <w:rFonts w:ascii="Times New Roman" w:hAnsi="Times New Roman"/>
          <w:sz w:val="24"/>
          <w:szCs w:val="24"/>
        </w:rPr>
        <w:t>- от 21 июня 2019 года № 6764/15-14/</w:t>
      </w:r>
      <w:proofErr w:type="gramStart"/>
      <w:r w:rsidRPr="00D87D95">
        <w:rPr>
          <w:rFonts w:ascii="Times New Roman" w:hAnsi="Times New Roman"/>
          <w:sz w:val="24"/>
          <w:szCs w:val="24"/>
        </w:rPr>
        <w:t>МО-и</w:t>
      </w:r>
      <w:proofErr w:type="gramEnd"/>
      <w:r w:rsidRPr="00D87D95">
        <w:rPr>
          <w:rFonts w:ascii="Times New Roman" w:hAnsi="Times New Roman"/>
          <w:sz w:val="24"/>
          <w:szCs w:val="24"/>
        </w:rPr>
        <w:t xml:space="preserve"> «О преподавании учебных предметов регионального содержания в общеобразовательных организациях Республики Карелия в 2019/2020 учебном году»;</w:t>
      </w:r>
    </w:p>
    <w:p w:rsidR="00D87D95" w:rsidRPr="00D87D95" w:rsidRDefault="00D87D95" w:rsidP="00844834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D87D95">
        <w:rPr>
          <w:rFonts w:ascii="Times New Roman" w:hAnsi="Times New Roman"/>
          <w:sz w:val="24"/>
          <w:szCs w:val="24"/>
        </w:rPr>
        <w:t>- от 25.06.2019 г. № 6851/15–14/</w:t>
      </w:r>
      <w:proofErr w:type="gramStart"/>
      <w:r w:rsidRPr="00D87D95">
        <w:rPr>
          <w:rFonts w:ascii="Times New Roman" w:hAnsi="Times New Roman"/>
          <w:sz w:val="24"/>
          <w:szCs w:val="24"/>
        </w:rPr>
        <w:t>МО-и</w:t>
      </w:r>
      <w:proofErr w:type="gramEnd"/>
      <w:r w:rsidRPr="00D87D95">
        <w:rPr>
          <w:rFonts w:ascii="Times New Roman" w:hAnsi="Times New Roman"/>
          <w:sz w:val="24"/>
          <w:szCs w:val="24"/>
        </w:rPr>
        <w:t xml:space="preserve"> «Методические рекомендации 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расположенных на территории Республики Карелия, на 2019/2020 учебный год».</w:t>
      </w:r>
    </w:p>
    <w:p w:rsidR="000F1FFC" w:rsidRPr="0058624F" w:rsidRDefault="000F1FFC" w:rsidP="00586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программы основного общего образования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</w:t>
      </w:r>
      <w:r w:rsidR="004F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нагрузке при 5-дневной</w:t>
      </w:r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 w:rsidR="000F1FFC" w:rsidRPr="0058624F" w:rsidRDefault="000F1FFC" w:rsidP="00586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223"/>
      <w:bookmarkEnd w:id="1"/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(карельского и финского языков).</w:t>
      </w:r>
    </w:p>
    <w:p w:rsidR="000F1FFC" w:rsidRPr="0058624F" w:rsidRDefault="000F1FFC" w:rsidP="00586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F1FFC" w:rsidRPr="0058624F" w:rsidRDefault="000F1FFC" w:rsidP="00586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248"/>
      <w:bookmarkEnd w:id="2"/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0F1FFC" w:rsidRPr="0058624F" w:rsidRDefault="000F1FFC" w:rsidP="00586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249"/>
      <w:bookmarkEnd w:id="3"/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0F1FFC" w:rsidRPr="0058624F" w:rsidRDefault="000F1FFC" w:rsidP="00586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250"/>
      <w:bookmarkEnd w:id="4"/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МБОУ </w:t>
      </w:r>
      <w:proofErr w:type="spellStart"/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>Кепская</w:t>
      </w:r>
      <w:proofErr w:type="spellEnd"/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ООШ, в котором языком образования является русский язык, изучение родного языка и родной литературы (карельского и финского языков) по заявлению обучающихся, родителей (законных представителей) несовершеннолетних обучающихся.</w:t>
      </w:r>
    </w:p>
    <w:p w:rsidR="00D87D95" w:rsidRPr="00D87D95" w:rsidRDefault="00D87D95" w:rsidP="00D87D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95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DF36AA" w:rsidRPr="00F917FB" w:rsidRDefault="00DF36AA" w:rsidP="0058624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B22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2D2B22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</w:t>
      </w:r>
      <w:r w:rsidRPr="00F917FB">
        <w:rPr>
          <w:rFonts w:ascii="Times New Roman" w:hAnsi="Times New Roman"/>
          <w:sz w:val="24"/>
          <w:szCs w:val="24"/>
        </w:rPr>
        <w:t xml:space="preserve"> на их изучение по классам (годам) обучения.  </w:t>
      </w:r>
    </w:p>
    <w:p w:rsidR="0058624F" w:rsidRPr="00F917FB" w:rsidRDefault="0058624F" w:rsidP="0058624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7FB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F917FB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</w:t>
      </w:r>
      <w:proofErr w:type="spellStart"/>
      <w:r w:rsidRPr="00F917FB">
        <w:rPr>
          <w:rFonts w:ascii="Times New Roman" w:hAnsi="Times New Roman"/>
          <w:sz w:val="24"/>
          <w:szCs w:val="24"/>
        </w:rPr>
        <w:t>Кепская</w:t>
      </w:r>
      <w:proofErr w:type="spellEnd"/>
      <w:r w:rsidRPr="00F917FB">
        <w:rPr>
          <w:rFonts w:ascii="Times New Roman" w:hAnsi="Times New Roman"/>
          <w:sz w:val="24"/>
          <w:szCs w:val="24"/>
        </w:rPr>
        <w:t xml:space="preserve"> ООШ.</w:t>
      </w:r>
    </w:p>
    <w:p w:rsidR="0058624F" w:rsidRPr="0058624F" w:rsidRDefault="0058624F" w:rsidP="00586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МБОУ </w:t>
      </w:r>
      <w:proofErr w:type="spellStart"/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>Кепская</w:t>
      </w:r>
      <w:proofErr w:type="spellEnd"/>
      <w:r w:rsidRPr="0058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ООШ,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DF36AA" w:rsidRDefault="00DF36AA" w:rsidP="009045E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7FB">
        <w:rPr>
          <w:rFonts w:ascii="Times New Roman" w:hAnsi="Times New Roman"/>
          <w:sz w:val="24"/>
          <w:szCs w:val="24"/>
        </w:rPr>
        <w:t>Время, отводимое на данную часть уче</w:t>
      </w:r>
      <w:r w:rsidR="00020DA9">
        <w:rPr>
          <w:rFonts w:ascii="Times New Roman" w:hAnsi="Times New Roman"/>
          <w:sz w:val="24"/>
          <w:szCs w:val="24"/>
        </w:rPr>
        <w:t>бного плана, использовано в 20</w:t>
      </w:r>
      <w:r w:rsidR="00C84CC2" w:rsidRPr="00C84CC2">
        <w:rPr>
          <w:rFonts w:ascii="Times New Roman" w:hAnsi="Times New Roman"/>
          <w:sz w:val="24"/>
          <w:szCs w:val="24"/>
        </w:rPr>
        <w:t>2</w:t>
      </w:r>
      <w:r w:rsidR="0058624F">
        <w:rPr>
          <w:rFonts w:ascii="Times New Roman" w:hAnsi="Times New Roman"/>
          <w:sz w:val="24"/>
          <w:szCs w:val="24"/>
        </w:rPr>
        <w:t>1</w:t>
      </w:r>
      <w:r w:rsidR="00020DA9">
        <w:rPr>
          <w:rFonts w:ascii="Times New Roman" w:hAnsi="Times New Roman"/>
          <w:sz w:val="24"/>
          <w:szCs w:val="24"/>
        </w:rPr>
        <w:t xml:space="preserve"> – 20</w:t>
      </w:r>
      <w:r w:rsidR="00D87D95">
        <w:rPr>
          <w:rFonts w:ascii="Times New Roman" w:hAnsi="Times New Roman"/>
          <w:sz w:val="24"/>
          <w:szCs w:val="24"/>
        </w:rPr>
        <w:t>2</w:t>
      </w:r>
      <w:r w:rsidR="0058624F">
        <w:rPr>
          <w:rFonts w:ascii="Times New Roman" w:hAnsi="Times New Roman"/>
          <w:sz w:val="24"/>
          <w:szCs w:val="24"/>
        </w:rPr>
        <w:t>2</w:t>
      </w:r>
      <w:r w:rsidR="00B22322">
        <w:rPr>
          <w:rFonts w:ascii="Times New Roman" w:hAnsi="Times New Roman"/>
          <w:sz w:val="24"/>
          <w:szCs w:val="24"/>
        </w:rPr>
        <w:t xml:space="preserve"> </w:t>
      </w:r>
      <w:r w:rsidRPr="00F917FB">
        <w:rPr>
          <w:rFonts w:ascii="Times New Roman" w:hAnsi="Times New Roman"/>
          <w:sz w:val="24"/>
          <w:szCs w:val="24"/>
        </w:rPr>
        <w:t xml:space="preserve">учебном году на изучение учебных предметов «Моя Карелия» (1 час в неделю в </w:t>
      </w:r>
      <w:r w:rsidR="00C84CC2">
        <w:rPr>
          <w:rFonts w:ascii="Times New Roman" w:hAnsi="Times New Roman"/>
          <w:sz w:val="24"/>
          <w:szCs w:val="24"/>
        </w:rPr>
        <w:t>5 -</w:t>
      </w:r>
      <w:r w:rsidR="00020DA9">
        <w:rPr>
          <w:rFonts w:ascii="Times New Roman" w:hAnsi="Times New Roman"/>
          <w:sz w:val="24"/>
          <w:szCs w:val="24"/>
        </w:rPr>
        <w:t xml:space="preserve"> </w:t>
      </w:r>
      <w:r w:rsidR="00430432">
        <w:rPr>
          <w:rFonts w:ascii="Times New Roman" w:hAnsi="Times New Roman"/>
          <w:sz w:val="24"/>
          <w:szCs w:val="24"/>
        </w:rPr>
        <w:t xml:space="preserve"> 9 </w:t>
      </w:r>
      <w:r w:rsidR="00C84CC2">
        <w:rPr>
          <w:rFonts w:ascii="Times New Roman" w:hAnsi="Times New Roman"/>
          <w:sz w:val="24"/>
          <w:szCs w:val="24"/>
        </w:rPr>
        <w:t>классах</w:t>
      </w:r>
      <w:r w:rsidR="00473986">
        <w:rPr>
          <w:rFonts w:ascii="Times New Roman" w:hAnsi="Times New Roman"/>
          <w:sz w:val="24"/>
          <w:szCs w:val="24"/>
        </w:rPr>
        <w:t>), финский язык (</w:t>
      </w:r>
      <w:r w:rsidR="00C84CC2">
        <w:rPr>
          <w:rFonts w:ascii="Times New Roman" w:hAnsi="Times New Roman"/>
          <w:sz w:val="24"/>
          <w:szCs w:val="24"/>
        </w:rPr>
        <w:t xml:space="preserve">1 час в неделю, </w:t>
      </w:r>
      <w:r w:rsidR="00D87D95">
        <w:rPr>
          <w:rFonts w:ascii="Times New Roman" w:hAnsi="Times New Roman"/>
          <w:sz w:val="24"/>
          <w:szCs w:val="24"/>
        </w:rPr>
        <w:t>8</w:t>
      </w:r>
      <w:r w:rsidR="00020DA9">
        <w:rPr>
          <w:rFonts w:ascii="Times New Roman" w:hAnsi="Times New Roman"/>
          <w:sz w:val="24"/>
          <w:szCs w:val="24"/>
        </w:rPr>
        <w:t xml:space="preserve"> </w:t>
      </w:r>
      <w:r w:rsidR="00C84CC2">
        <w:rPr>
          <w:rFonts w:ascii="Times New Roman" w:hAnsi="Times New Roman"/>
          <w:sz w:val="24"/>
          <w:szCs w:val="24"/>
        </w:rPr>
        <w:t xml:space="preserve">и 9 </w:t>
      </w:r>
      <w:r w:rsidR="00020DA9">
        <w:rPr>
          <w:rFonts w:ascii="Times New Roman" w:hAnsi="Times New Roman"/>
          <w:sz w:val="24"/>
          <w:szCs w:val="24"/>
        </w:rPr>
        <w:t>класс), карельский язык (</w:t>
      </w:r>
      <w:r w:rsidR="00305C18">
        <w:rPr>
          <w:rFonts w:ascii="Times New Roman" w:hAnsi="Times New Roman"/>
          <w:sz w:val="24"/>
          <w:szCs w:val="24"/>
        </w:rPr>
        <w:t xml:space="preserve">2 часа в неделю в </w:t>
      </w:r>
      <w:r w:rsidR="00C84CC2">
        <w:rPr>
          <w:rFonts w:ascii="Times New Roman" w:hAnsi="Times New Roman"/>
          <w:sz w:val="24"/>
          <w:szCs w:val="24"/>
        </w:rPr>
        <w:t xml:space="preserve">5 и </w:t>
      </w:r>
      <w:r w:rsidR="00305C18">
        <w:rPr>
          <w:rFonts w:ascii="Times New Roman" w:hAnsi="Times New Roman"/>
          <w:sz w:val="24"/>
          <w:szCs w:val="24"/>
        </w:rPr>
        <w:t xml:space="preserve">1 час в неделю в </w:t>
      </w:r>
      <w:r w:rsidR="00C84CC2">
        <w:rPr>
          <w:rFonts w:ascii="Times New Roman" w:hAnsi="Times New Roman"/>
          <w:sz w:val="24"/>
          <w:szCs w:val="24"/>
        </w:rPr>
        <w:t>6</w:t>
      </w:r>
      <w:r w:rsidR="005C26C2">
        <w:rPr>
          <w:rFonts w:ascii="Times New Roman" w:hAnsi="Times New Roman"/>
          <w:sz w:val="24"/>
          <w:szCs w:val="24"/>
        </w:rPr>
        <w:t xml:space="preserve"> и 7 классах</w:t>
      </w:r>
      <w:r w:rsidRPr="00F917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ч</w:t>
      </w:r>
      <w:r w:rsidRPr="00F917FB">
        <w:rPr>
          <w:rFonts w:ascii="Times New Roman" w:hAnsi="Times New Roman"/>
          <w:sz w:val="24"/>
          <w:szCs w:val="24"/>
        </w:rPr>
        <w:t xml:space="preserve">то обеспечивает этнокультурные интересы и потребности участников образовательного процесса в МБОУ </w:t>
      </w:r>
      <w:proofErr w:type="spellStart"/>
      <w:r w:rsidRPr="00F917FB">
        <w:rPr>
          <w:rFonts w:ascii="Times New Roman" w:hAnsi="Times New Roman"/>
          <w:sz w:val="24"/>
          <w:szCs w:val="24"/>
        </w:rPr>
        <w:t>Кепская</w:t>
      </w:r>
      <w:proofErr w:type="spellEnd"/>
      <w:r w:rsidRPr="00F917FB">
        <w:rPr>
          <w:rFonts w:ascii="Times New Roman" w:hAnsi="Times New Roman"/>
          <w:sz w:val="24"/>
          <w:szCs w:val="24"/>
        </w:rPr>
        <w:t xml:space="preserve"> ООШ.</w:t>
      </w:r>
    </w:p>
    <w:p w:rsidR="008C5FDC" w:rsidRDefault="008C5FDC" w:rsidP="009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час физической культуры реализуется в рамках внеурочной </w:t>
      </w:r>
      <w:r w:rsidR="00173066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F36AA" w:rsidRPr="00F917FB" w:rsidRDefault="00DF36AA" w:rsidP="009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7FB">
        <w:rPr>
          <w:rFonts w:ascii="Times New Roman" w:hAnsi="Times New Roman"/>
          <w:sz w:val="24"/>
          <w:szCs w:val="24"/>
        </w:rPr>
        <w:t>Продолж</w:t>
      </w:r>
      <w:r w:rsidR="00B94383">
        <w:rPr>
          <w:rFonts w:ascii="Times New Roman" w:hAnsi="Times New Roman"/>
          <w:sz w:val="24"/>
          <w:szCs w:val="24"/>
        </w:rPr>
        <w:t xml:space="preserve">ительность учебного года в 5 – </w:t>
      </w:r>
      <w:r w:rsidR="00473986">
        <w:rPr>
          <w:rFonts w:ascii="Times New Roman" w:hAnsi="Times New Roman"/>
          <w:sz w:val="24"/>
          <w:szCs w:val="24"/>
        </w:rPr>
        <w:t>9</w:t>
      </w:r>
      <w:r w:rsidRPr="00F917FB">
        <w:rPr>
          <w:rFonts w:ascii="Times New Roman" w:hAnsi="Times New Roman"/>
          <w:sz w:val="24"/>
          <w:szCs w:val="24"/>
        </w:rPr>
        <w:t xml:space="preserve"> классах составляет </w:t>
      </w:r>
      <w:r w:rsidR="00B94383">
        <w:rPr>
          <w:rFonts w:ascii="Times New Roman" w:hAnsi="Times New Roman"/>
          <w:sz w:val="24"/>
          <w:szCs w:val="24"/>
        </w:rPr>
        <w:t>34</w:t>
      </w:r>
      <w:r w:rsidRPr="007A7F52">
        <w:rPr>
          <w:rFonts w:ascii="Times New Roman" w:hAnsi="Times New Roman"/>
          <w:sz w:val="24"/>
          <w:szCs w:val="24"/>
        </w:rPr>
        <w:t> недел</w:t>
      </w:r>
      <w:r w:rsidR="00B94383">
        <w:rPr>
          <w:rFonts w:ascii="Times New Roman" w:hAnsi="Times New Roman"/>
          <w:sz w:val="24"/>
          <w:szCs w:val="24"/>
        </w:rPr>
        <w:t>и</w:t>
      </w:r>
      <w:r w:rsidRPr="00F917F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635AD6" w:rsidRDefault="00852A09" w:rsidP="009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C84CC2">
        <w:rPr>
          <w:rFonts w:ascii="Times New Roman" w:hAnsi="Times New Roman"/>
          <w:sz w:val="24"/>
          <w:szCs w:val="24"/>
        </w:rPr>
        <w:t>2</w:t>
      </w:r>
      <w:r w:rsidR="00173066">
        <w:rPr>
          <w:rFonts w:ascii="Times New Roman" w:hAnsi="Times New Roman"/>
          <w:sz w:val="24"/>
          <w:szCs w:val="24"/>
        </w:rPr>
        <w:t>1</w:t>
      </w:r>
      <w:r w:rsidR="00B94383">
        <w:rPr>
          <w:rFonts w:ascii="Times New Roman" w:hAnsi="Times New Roman"/>
          <w:sz w:val="24"/>
          <w:szCs w:val="24"/>
        </w:rPr>
        <w:t>-20</w:t>
      </w:r>
      <w:r w:rsidR="00D87D95">
        <w:rPr>
          <w:rFonts w:ascii="Times New Roman" w:hAnsi="Times New Roman"/>
          <w:sz w:val="24"/>
          <w:szCs w:val="24"/>
        </w:rPr>
        <w:t>2</w:t>
      </w:r>
      <w:r w:rsidR="00173066">
        <w:rPr>
          <w:rFonts w:ascii="Times New Roman" w:hAnsi="Times New Roman"/>
          <w:sz w:val="24"/>
          <w:szCs w:val="24"/>
        </w:rPr>
        <w:t>2</w:t>
      </w:r>
      <w:r w:rsidR="00DF36AA" w:rsidRPr="00F917FB">
        <w:rPr>
          <w:rFonts w:ascii="Times New Roman" w:hAnsi="Times New Roman"/>
          <w:sz w:val="24"/>
          <w:szCs w:val="24"/>
        </w:rPr>
        <w:t xml:space="preserve"> учебном году школа работает в условиях классов-комплектов. 5 и 6</w:t>
      </w:r>
      <w:r>
        <w:rPr>
          <w:rFonts w:ascii="Times New Roman" w:hAnsi="Times New Roman"/>
          <w:sz w:val="24"/>
          <w:szCs w:val="24"/>
        </w:rPr>
        <w:t>; 7</w:t>
      </w:r>
      <w:r w:rsidR="005C26C2">
        <w:rPr>
          <w:rFonts w:ascii="Times New Roman" w:hAnsi="Times New Roman"/>
          <w:sz w:val="24"/>
          <w:szCs w:val="24"/>
        </w:rPr>
        <w:t xml:space="preserve"> и </w:t>
      </w:r>
      <w:r w:rsidR="009045E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и 9 </w:t>
      </w:r>
      <w:r w:rsidR="00DF36AA" w:rsidRPr="00F917FB">
        <w:rPr>
          <w:rFonts w:ascii="Times New Roman" w:hAnsi="Times New Roman"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 xml:space="preserve"> составляют один класс–комплект, то есть на уровне основного общего образования в школе сформированы 3 класса-комплекта, исходя из контингента обучающихся</w:t>
      </w:r>
      <w:r w:rsidR="008C5FDC">
        <w:rPr>
          <w:rFonts w:ascii="Times New Roman" w:hAnsi="Times New Roman"/>
          <w:sz w:val="24"/>
          <w:szCs w:val="24"/>
        </w:rPr>
        <w:t>, с учетом их интересов</w:t>
      </w:r>
      <w:r>
        <w:rPr>
          <w:rFonts w:ascii="Times New Roman" w:hAnsi="Times New Roman"/>
          <w:sz w:val="24"/>
          <w:szCs w:val="24"/>
        </w:rPr>
        <w:t>.</w:t>
      </w:r>
      <w:r w:rsidR="00DF36AA" w:rsidRPr="00F917FB">
        <w:rPr>
          <w:rFonts w:ascii="Times New Roman" w:hAnsi="Times New Roman"/>
          <w:sz w:val="24"/>
          <w:szCs w:val="24"/>
        </w:rPr>
        <w:t xml:space="preserve"> </w:t>
      </w:r>
      <w:r w:rsidR="006E1011">
        <w:rPr>
          <w:rFonts w:ascii="Times New Roman" w:hAnsi="Times New Roman"/>
          <w:sz w:val="24"/>
          <w:szCs w:val="24"/>
        </w:rPr>
        <w:t xml:space="preserve">На 1 сентября в школе отсутствуют обучающиеся </w:t>
      </w:r>
      <w:r w:rsidR="005C26C2">
        <w:rPr>
          <w:rFonts w:ascii="Times New Roman" w:hAnsi="Times New Roman"/>
          <w:sz w:val="24"/>
          <w:szCs w:val="24"/>
        </w:rPr>
        <w:t>6</w:t>
      </w:r>
      <w:r w:rsidR="00C84CC2">
        <w:rPr>
          <w:rFonts w:ascii="Times New Roman" w:hAnsi="Times New Roman"/>
          <w:sz w:val="24"/>
          <w:szCs w:val="24"/>
        </w:rPr>
        <w:t xml:space="preserve"> и </w:t>
      </w:r>
      <w:r w:rsidR="005C26C2">
        <w:rPr>
          <w:rFonts w:ascii="Times New Roman" w:hAnsi="Times New Roman"/>
          <w:sz w:val="24"/>
          <w:szCs w:val="24"/>
        </w:rPr>
        <w:t>8</w:t>
      </w:r>
      <w:r w:rsidR="00C84CC2">
        <w:rPr>
          <w:rFonts w:ascii="Times New Roman" w:hAnsi="Times New Roman"/>
          <w:sz w:val="24"/>
          <w:szCs w:val="24"/>
        </w:rPr>
        <w:t xml:space="preserve"> </w:t>
      </w:r>
      <w:r w:rsidR="006E1011">
        <w:rPr>
          <w:rFonts w:ascii="Times New Roman" w:hAnsi="Times New Roman"/>
          <w:sz w:val="24"/>
          <w:szCs w:val="24"/>
        </w:rPr>
        <w:t>класс</w:t>
      </w:r>
      <w:r w:rsidR="00C84CC2">
        <w:rPr>
          <w:rFonts w:ascii="Times New Roman" w:hAnsi="Times New Roman"/>
          <w:sz w:val="24"/>
          <w:szCs w:val="24"/>
        </w:rPr>
        <w:t>ов</w:t>
      </w:r>
      <w:r w:rsidR="006E1011">
        <w:rPr>
          <w:rFonts w:ascii="Times New Roman" w:hAnsi="Times New Roman"/>
          <w:sz w:val="24"/>
          <w:szCs w:val="24"/>
        </w:rPr>
        <w:t xml:space="preserve">. </w:t>
      </w:r>
      <w:r w:rsidR="00DF36AA" w:rsidRPr="00F917FB">
        <w:rPr>
          <w:rFonts w:ascii="Times New Roman" w:hAnsi="Times New Roman"/>
          <w:sz w:val="24"/>
          <w:szCs w:val="24"/>
        </w:rPr>
        <w:t xml:space="preserve">В связи с этим тарифицируемая педагогическая нагрузка определяется следующим образом: </w:t>
      </w:r>
      <w:r w:rsidR="00844834" w:rsidRPr="00844834">
        <w:rPr>
          <w:rFonts w:ascii="Times New Roman" w:hAnsi="Times New Roman"/>
          <w:sz w:val="24"/>
          <w:szCs w:val="24"/>
        </w:rPr>
        <w:t>29</w:t>
      </w:r>
      <w:r w:rsidR="00DF36AA" w:rsidRPr="00F917FB">
        <w:rPr>
          <w:rFonts w:ascii="Times New Roman" w:hAnsi="Times New Roman"/>
          <w:sz w:val="24"/>
          <w:szCs w:val="24"/>
        </w:rPr>
        <w:t xml:space="preserve"> час</w:t>
      </w:r>
      <w:r w:rsidR="0021463F">
        <w:rPr>
          <w:rFonts w:ascii="Times New Roman" w:hAnsi="Times New Roman"/>
          <w:sz w:val="24"/>
          <w:szCs w:val="24"/>
        </w:rPr>
        <w:t>ов</w:t>
      </w:r>
      <w:r w:rsidR="00DF36AA" w:rsidRPr="00F917FB">
        <w:rPr>
          <w:rFonts w:ascii="Times New Roman" w:hAnsi="Times New Roman"/>
          <w:sz w:val="24"/>
          <w:szCs w:val="24"/>
        </w:rPr>
        <w:t xml:space="preserve"> тарифицируются по учебному плану </w:t>
      </w:r>
      <w:r w:rsidR="00844834" w:rsidRPr="00844834">
        <w:rPr>
          <w:rFonts w:ascii="Times New Roman" w:hAnsi="Times New Roman"/>
          <w:sz w:val="24"/>
          <w:szCs w:val="24"/>
        </w:rPr>
        <w:t>5</w:t>
      </w:r>
      <w:r w:rsidR="00DF36AA" w:rsidRPr="00F917FB">
        <w:rPr>
          <w:rFonts w:ascii="Times New Roman" w:hAnsi="Times New Roman"/>
          <w:sz w:val="24"/>
          <w:szCs w:val="24"/>
        </w:rPr>
        <w:t xml:space="preserve"> класса</w:t>
      </w:r>
      <w:r w:rsidR="004F373A">
        <w:rPr>
          <w:rFonts w:ascii="Times New Roman" w:hAnsi="Times New Roman"/>
          <w:sz w:val="24"/>
          <w:szCs w:val="24"/>
        </w:rPr>
        <w:t xml:space="preserve">, </w:t>
      </w:r>
      <w:r w:rsidR="00844834" w:rsidRPr="00844834">
        <w:rPr>
          <w:rFonts w:ascii="Times New Roman" w:hAnsi="Times New Roman"/>
          <w:sz w:val="24"/>
          <w:szCs w:val="24"/>
        </w:rPr>
        <w:t>32</w:t>
      </w:r>
      <w:r w:rsidR="00DF36AA" w:rsidRPr="00F917FB">
        <w:rPr>
          <w:rFonts w:ascii="Times New Roman" w:hAnsi="Times New Roman"/>
          <w:sz w:val="24"/>
          <w:szCs w:val="24"/>
        </w:rPr>
        <w:t xml:space="preserve"> час</w:t>
      </w:r>
      <w:r w:rsidR="0021463F">
        <w:rPr>
          <w:rFonts w:ascii="Times New Roman" w:hAnsi="Times New Roman"/>
          <w:sz w:val="24"/>
          <w:szCs w:val="24"/>
        </w:rPr>
        <w:t>а</w:t>
      </w:r>
      <w:r w:rsidR="00DF36AA" w:rsidRPr="00F917FB">
        <w:rPr>
          <w:rFonts w:ascii="Times New Roman" w:hAnsi="Times New Roman"/>
          <w:sz w:val="24"/>
          <w:szCs w:val="24"/>
        </w:rPr>
        <w:t xml:space="preserve"> тарифицируются по учебному плану </w:t>
      </w:r>
      <w:r w:rsidR="00844834" w:rsidRPr="00844834">
        <w:rPr>
          <w:rFonts w:ascii="Times New Roman" w:hAnsi="Times New Roman"/>
          <w:sz w:val="24"/>
          <w:szCs w:val="24"/>
        </w:rPr>
        <w:t>7</w:t>
      </w:r>
      <w:r w:rsidR="00DF36AA" w:rsidRPr="00F917FB">
        <w:rPr>
          <w:rFonts w:ascii="Times New Roman" w:hAnsi="Times New Roman"/>
          <w:sz w:val="24"/>
          <w:szCs w:val="24"/>
        </w:rPr>
        <w:t xml:space="preserve"> класса</w:t>
      </w:r>
      <w:r w:rsidR="006E1011">
        <w:rPr>
          <w:rFonts w:ascii="Times New Roman" w:hAnsi="Times New Roman"/>
          <w:sz w:val="24"/>
          <w:szCs w:val="24"/>
        </w:rPr>
        <w:t xml:space="preserve"> и 33 часа – по учебному плану 9 класса</w:t>
      </w:r>
      <w:r w:rsidR="00635AD6">
        <w:rPr>
          <w:rFonts w:ascii="Times New Roman" w:hAnsi="Times New Roman"/>
          <w:sz w:val="24"/>
          <w:szCs w:val="24"/>
        </w:rPr>
        <w:t>.</w:t>
      </w:r>
    </w:p>
    <w:p w:rsidR="00DF36AA" w:rsidRDefault="00DF36AA" w:rsidP="009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7FB">
        <w:rPr>
          <w:rFonts w:ascii="Times New Roman" w:hAnsi="Times New Roman"/>
          <w:sz w:val="24"/>
          <w:szCs w:val="24"/>
        </w:rPr>
        <w:t>Тарифиц</w:t>
      </w:r>
      <w:r w:rsidR="00844834">
        <w:rPr>
          <w:rFonts w:ascii="Times New Roman" w:hAnsi="Times New Roman"/>
          <w:sz w:val="24"/>
          <w:szCs w:val="24"/>
        </w:rPr>
        <w:t>ируемая педагогическая нагрузка</w:t>
      </w:r>
      <w:r w:rsidRPr="00F917FB">
        <w:rPr>
          <w:rFonts w:ascii="Times New Roman" w:hAnsi="Times New Roman"/>
          <w:sz w:val="24"/>
          <w:szCs w:val="24"/>
        </w:rPr>
        <w:t xml:space="preserve"> складывается из следующ</w:t>
      </w:r>
      <w:r w:rsidR="0021463F">
        <w:rPr>
          <w:rFonts w:ascii="Times New Roman" w:hAnsi="Times New Roman"/>
          <w:sz w:val="24"/>
          <w:szCs w:val="24"/>
        </w:rPr>
        <w:t>его</w:t>
      </w:r>
      <w:r w:rsidRPr="00F917FB">
        <w:rPr>
          <w:rFonts w:ascii="Times New Roman" w:hAnsi="Times New Roman"/>
          <w:sz w:val="24"/>
          <w:szCs w:val="24"/>
        </w:rPr>
        <w:t>:</w:t>
      </w:r>
    </w:p>
    <w:p w:rsidR="009045EB" w:rsidRDefault="00844834" w:rsidP="009045E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на преподавание учебного предмета «Технология» используются следующим образом: </w:t>
      </w:r>
      <w:r w:rsidR="00305C18">
        <w:rPr>
          <w:rFonts w:ascii="Times New Roman" w:hAnsi="Times New Roman"/>
          <w:sz w:val="24"/>
          <w:szCs w:val="24"/>
        </w:rPr>
        <w:t>2</w:t>
      </w:r>
      <w:r w:rsidR="009045EB">
        <w:rPr>
          <w:rFonts w:ascii="Times New Roman" w:hAnsi="Times New Roman"/>
          <w:sz w:val="24"/>
          <w:szCs w:val="24"/>
        </w:rPr>
        <w:t xml:space="preserve"> час</w:t>
      </w:r>
      <w:r w:rsidR="00305C18">
        <w:rPr>
          <w:rFonts w:ascii="Times New Roman" w:hAnsi="Times New Roman"/>
          <w:sz w:val="24"/>
          <w:szCs w:val="24"/>
        </w:rPr>
        <w:t>а</w:t>
      </w:r>
      <w:r w:rsidR="009045EB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совместно для мальчиков 5 и 7 классов и 2 часа в неделю для девочек 5 и 7 </w:t>
      </w:r>
      <w:proofErr w:type="gramStart"/>
      <w:r>
        <w:rPr>
          <w:rFonts w:ascii="Times New Roman" w:hAnsi="Times New Roman"/>
          <w:sz w:val="24"/>
          <w:szCs w:val="24"/>
        </w:rPr>
        <w:t>классов 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05C18">
        <w:rPr>
          <w:rFonts w:ascii="Times New Roman" w:hAnsi="Times New Roman"/>
          <w:sz w:val="24"/>
          <w:szCs w:val="24"/>
        </w:rPr>
        <w:t>целью раздельного обучения мальчиков и девочек</w:t>
      </w:r>
      <w:r>
        <w:rPr>
          <w:rFonts w:ascii="Times New Roman" w:hAnsi="Times New Roman"/>
          <w:sz w:val="24"/>
          <w:szCs w:val="24"/>
        </w:rPr>
        <w:t xml:space="preserve"> данному учебному предмету</w:t>
      </w:r>
      <w:r w:rsidR="001A058D">
        <w:rPr>
          <w:rFonts w:ascii="Times New Roman" w:hAnsi="Times New Roman"/>
          <w:sz w:val="24"/>
          <w:szCs w:val="24"/>
        </w:rPr>
        <w:t>;</w:t>
      </w:r>
    </w:p>
    <w:p w:rsidR="00844834" w:rsidRDefault="0021463F" w:rsidP="009045E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происходит объединение 5,</w:t>
      </w:r>
      <w:r w:rsidRPr="0021463F">
        <w:rPr>
          <w:rFonts w:ascii="Times New Roman" w:hAnsi="Times New Roman"/>
          <w:sz w:val="24"/>
          <w:szCs w:val="24"/>
        </w:rPr>
        <w:t xml:space="preserve"> </w:t>
      </w:r>
      <w:r w:rsidR="00844834">
        <w:rPr>
          <w:rFonts w:ascii="Times New Roman" w:hAnsi="Times New Roman"/>
          <w:sz w:val="24"/>
          <w:szCs w:val="24"/>
        </w:rPr>
        <w:t>7 и 9 классов</w:t>
      </w:r>
      <w:r w:rsidR="00844834" w:rsidRPr="00305C18">
        <w:rPr>
          <w:rFonts w:ascii="Times New Roman" w:hAnsi="Times New Roman"/>
          <w:sz w:val="24"/>
          <w:szCs w:val="24"/>
        </w:rPr>
        <w:t xml:space="preserve"> на преподавание учебн</w:t>
      </w:r>
      <w:r w:rsidR="00844834">
        <w:rPr>
          <w:rFonts w:ascii="Times New Roman" w:hAnsi="Times New Roman"/>
          <w:sz w:val="24"/>
          <w:szCs w:val="24"/>
        </w:rPr>
        <w:t>ого</w:t>
      </w:r>
      <w:r w:rsidR="00844834" w:rsidRPr="00305C18">
        <w:rPr>
          <w:rFonts w:ascii="Times New Roman" w:hAnsi="Times New Roman"/>
          <w:sz w:val="24"/>
          <w:szCs w:val="24"/>
        </w:rPr>
        <w:t xml:space="preserve"> предмет</w:t>
      </w:r>
      <w:r w:rsidR="00844834">
        <w:rPr>
          <w:rFonts w:ascii="Times New Roman" w:hAnsi="Times New Roman"/>
          <w:sz w:val="24"/>
          <w:szCs w:val="24"/>
        </w:rPr>
        <w:t>а</w:t>
      </w:r>
      <w:r w:rsidR="00844834" w:rsidRPr="00305C18">
        <w:rPr>
          <w:rFonts w:ascii="Times New Roman" w:hAnsi="Times New Roman"/>
          <w:sz w:val="24"/>
          <w:szCs w:val="24"/>
        </w:rPr>
        <w:t xml:space="preserve"> «Физическая культура»</w:t>
      </w:r>
      <w:r>
        <w:rPr>
          <w:rFonts w:ascii="Times New Roman" w:hAnsi="Times New Roman"/>
          <w:sz w:val="24"/>
          <w:szCs w:val="24"/>
        </w:rPr>
        <w:t>.</w:t>
      </w:r>
    </w:p>
    <w:p w:rsidR="00DF36AA" w:rsidRPr="00CE371B" w:rsidRDefault="00DF36AA" w:rsidP="009045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1B">
        <w:rPr>
          <w:rFonts w:ascii="Times New Roman" w:hAnsi="Times New Roman" w:cs="Times New Roman"/>
          <w:sz w:val="24"/>
          <w:szCs w:val="24"/>
        </w:rPr>
        <w:t xml:space="preserve">Реализация учебного плана обеспечена в целом необходимыми кадрами специалистов </w:t>
      </w:r>
      <w:proofErr w:type="gramStart"/>
      <w:r w:rsidRPr="00CE371B">
        <w:rPr>
          <w:rFonts w:ascii="Times New Roman" w:hAnsi="Times New Roman" w:cs="Times New Roman"/>
          <w:sz w:val="24"/>
          <w:szCs w:val="24"/>
        </w:rPr>
        <w:t>соответствующей  квалификации</w:t>
      </w:r>
      <w:proofErr w:type="gramEnd"/>
      <w:r w:rsidRPr="00CE371B">
        <w:rPr>
          <w:rFonts w:ascii="Times New Roman" w:hAnsi="Times New Roman" w:cs="Times New Roman"/>
          <w:sz w:val="24"/>
          <w:szCs w:val="24"/>
        </w:rPr>
        <w:t>.</w:t>
      </w:r>
    </w:p>
    <w:p w:rsidR="00B86E31" w:rsidRDefault="00CE371B" w:rsidP="009045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371B">
        <w:rPr>
          <w:rFonts w:ascii="Times New Roman" w:hAnsi="Times New Roman" w:cs="Times New Roman"/>
          <w:sz w:val="24"/>
          <w:szCs w:val="24"/>
        </w:rPr>
        <w:t xml:space="preserve">Часы на внеурочную деятельность не учитываются при расчете максимальной учебной нагрузки, осуществляются в форме кружковой работы, </w:t>
      </w:r>
      <w:r w:rsidR="007053BE">
        <w:rPr>
          <w:rFonts w:ascii="Times New Roman" w:hAnsi="Times New Roman" w:cs="Times New Roman"/>
          <w:sz w:val="24"/>
          <w:szCs w:val="24"/>
        </w:rPr>
        <w:t xml:space="preserve">секций, </w:t>
      </w:r>
      <w:r w:rsidRPr="00CE371B">
        <w:rPr>
          <w:rFonts w:ascii="Times New Roman" w:hAnsi="Times New Roman" w:cs="Times New Roman"/>
          <w:sz w:val="24"/>
          <w:szCs w:val="24"/>
        </w:rPr>
        <w:t>проектов, тренингов, экскурсий, конкурсов, иных мероприятий, проводимых по плану работы школы и классного руководителя</w:t>
      </w:r>
      <w:r w:rsidR="007053BE">
        <w:rPr>
          <w:rFonts w:ascii="Times New Roman" w:hAnsi="Times New Roman" w:cs="Times New Roman"/>
          <w:sz w:val="24"/>
          <w:szCs w:val="24"/>
        </w:rPr>
        <w:t>,</w:t>
      </w:r>
      <w:r w:rsidRPr="00CE371B">
        <w:rPr>
          <w:rFonts w:ascii="Times New Roman" w:hAnsi="Times New Roman" w:cs="Times New Roman"/>
          <w:sz w:val="24"/>
          <w:szCs w:val="24"/>
        </w:rPr>
        <w:t xml:space="preserve"> и направлены на удовлетворение </w:t>
      </w:r>
      <w:proofErr w:type="gramStart"/>
      <w:r w:rsidRPr="00CE371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CE371B">
        <w:rPr>
          <w:rFonts w:ascii="Times New Roman" w:hAnsi="Times New Roman" w:cs="Times New Roman"/>
          <w:sz w:val="24"/>
          <w:szCs w:val="24"/>
        </w:rPr>
        <w:t xml:space="preserve"> обучающихся с целью формирования гармонично развитой личности.</w:t>
      </w:r>
    </w:p>
    <w:p w:rsidR="0039143D" w:rsidRDefault="0039143D" w:rsidP="009045E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9143D" w:rsidSect="0045058D">
          <w:footerReference w:type="default" r:id="rId8"/>
          <w:pgSz w:w="11906" w:h="16838"/>
          <w:pgMar w:top="680" w:right="851" w:bottom="1134" w:left="1701" w:header="709" w:footer="709" w:gutter="0"/>
          <w:cols w:space="708"/>
          <w:docGrid w:linePitch="360"/>
        </w:sectPr>
      </w:pPr>
    </w:p>
    <w:p w:rsidR="0039143D" w:rsidRPr="0039143D" w:rsidRDefault="0039143D" w:rsidP="00391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43D">
        <w:rPr>
          <w:rFonts w:ascii="Times New Roman" w:hAnsi="Times New Roman"/>
          <w:b/>
          <w:sz w:val="24"/>
          <w:szCs w:val="24"/>
        </w:rPr>
        <w:lastRenderedPageBreak/>
        <w:t>Формы промежуточной аттестации в 2020 – 2021 учебном году</w:t>
      </w:r>
    </w:p>
    <w:tbl>
      <w:tblPr>
        <w:tblStyle w:val="ae"/>
        <w:tblW w:w="15446" w:type="dxa"/>
        <w:tblLayout w:type="fixed"/>
        <w:tblLook w:val="04A0" w:firstRow="1" w:lastRow="0" w:firstColumn="1" w:lastColumn="0" w:noHBand="0" w:noVBand="1"/>
      </w:tblPr>
      <w:tblGrid>
        <w:gridCol w:w="1972"/>
        <w:gridCol w:w="1861"/>
        <w:gridCol w:w="1691"/>
        <w:gridCol w:w="1746"/>
        <w:gridCol w:w="1656"/>
        <w:gridCol w:w="1842"/>
        <w:gridCol w:w="1418"/>
        <w:gridCol w:w="1134"/>
        <w:gridCol w:w="1134"/>
        <w:gridCol w:w="992"/>
      </w:tblGrid>
      <w:tr w:rsidR="0039143D" w:rsidRPr="0039143D" w:rsidTr="0068460F">
        <w:tc>
          <w:tcPr>
            <w:tcW w:w="1972" w:type="dxa"/>
          </w:tcPr>
          <w:p w:rsidR="0068460F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3D">
              <w:rPr>
                <w:rFonts w:ascii="Times New Roman" w:hAnsi="Times New Roman"/>
                <w:b/>
                <w:sz w:val="24"/>
                <w:szCs w:val="24"/>
              </w:rPr>
              <w:t>Учебный предмет/</w:t>
            </w:r>
          </w:p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3D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861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91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46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656" w:type="dxa"/>
          </w:tcPr>
          <w:p w:rsid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сочинение/</w:t>
            </w:r>
          </w:p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1842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чтение</w:t>
            </w:r>
          </w:p>
        </w:tc>
        <w:tc>
          <w:tcPr>
            <w:tcW w:w="1134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39143D" w:rsidRDefault="0039143D" w:rsidP="00391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Сдача норм</w:t>
            </w:r>
            <w:r w:rsidR="0068460F">
              <w:rPr>
                <w:rFonts w:ascii="Times New Roman" w:hAnsi="Times New Roman"/>
                <w:b/>
                <w:sz w:val="24"/>
                <w:szCs w:val="24"/>
              </w:rPr>
              <w:t xml:space="preserve">ативов, в том </w:t>
            </w:r>
            <w:proofErr w:type="gramStart"/>
            <w:r w:rsidR="0068460F">
              <w:rPr>
                <w:rFonts w:ascii="Times New Roman" w:hAnsi="Times New Roman"/>
                <w:b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ГТО</w:t>
            </w:r>
            <w:proofErr w:type="gramEnd"/>
          </w:p>
        </w:tc>
      </w:tr>
      <w:tr w:rsidR="0039143D" w:rsidTr="0068460F">
        <w:tc>
          <w:tcPr>
            <w:tcW w:w="1972" w:type="dxa"/>
          </w:tcPr>
          <w:p w:rsidR="0039143D" w:rsidRPr="000E5863" w:rsidRDefault="0039143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56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43D" w:rsidRDefault="0039143D" w:rsidP="00391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6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6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Карелия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язык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F" w:rsidTr="0068460F">
        <w:tc>
          <w:tcPr>
            <w:tcW w:w="1972" w:type="dxa"/>
          </w:tcPr>
          <w:p w:rsidR="0068460F" w:rsidRPr="000E5863" w:rsidRDefault="0068460F" w:rsidP="0068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язык</w:t>
            </w:r>
          </w:p>
        </w:tc>
        <w:tc>
          <w:tcPr>
            <w:tcW w:w="1861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56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60F" w:rsidRPr="0039143D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60F" w:rsidRDefault="0068460F" w:rsidP="0068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43D" w:rsidRDefault="0039143D" w:rsidP="000E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9143D" w:rsidSect="0039143D">
          <w:pgSz w:w="16838" w:h="11906" w:orient="landscape"/>
          <w:pgMar w:top="680" w:right="680" w:bottom="680" w:left="1134" w:header="709" w:footer="709" w:gutter="0"/>
          <w:cols w:space="708"/>
          <w:docGrid w:linePitch="360"/>
        </w:sectPr>
      </w:pPr>
    </w:p>
    <w:p w:rsidR="00101EC8" w:rsidRPr="000E5863" w:rsidRDefault="000E5863" w:rsidP="000E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63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101EC8" w:rsidRPr="000E5863">
        <w:rPr>
          <w:rFonts w:ascii="Times New Roman" w:hAnsi="Times New Roman" w:cs="Times New Roman"/>
          <w:b/>
          <w:sz w:val="24"/>
          <w:szCs w:val="24"/>
        </w:rPr>
        <w:t>едельный учебный план образовательной программы основного общего образования</w:t>
      </w:r>
    </w:p>
    <w:p w:rsidR="00101EC8" w:rsidRPr="000E5863" w:rsidRDefault="00101EC8" w:rsidP="000E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63">
        <w:rPr>
          <w:rFonts w:ascii="Times New Roman" w:hAnsi="Times New Roman" w:cs="Times New Roman"/>
          <w:b/>
          <w:sz w:val="24"/>
          <w:szCs w:val="24"/>
        </w:rPr>
        <w:t>(пятидневная неделя)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101EC8" w:rsidRPr="000E5863" w:rsidTr="00345AE2">
        <w:trPr>
          <w:trHeight w:val="545"/>
          <w:jc w:val="center"/>
        </w:trPr>
        <w:tc>
          <w:tcPr>
            <w:tcW w:w="2719" w:type="dxa"/>
            <w:vMerge w:val="restart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Классы</w:t>
            </w:r>
          </w:p>
        </w:tc>
        <w:tc>
          <w:tcPr>
            <w:tcW w:w="4520" w:type="dxa"/>
            <w:gridSpan w:val="7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01EC8" w:rsidRPr="000E5863" w:rsidTr="00345AE2">
        <w:trPr>
          <w:trHeight w:val="317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54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01EC8" w:rsidRPr="000E5863" w:rsidTr="00345AE2">
        <w:trPr>
          <w:trHeight w:val="315"/>
          <w:jc w:val="center"/>
        </w:trPr>
        <w:tc>
          <w:tcPr>
            <w:tcW w:w="2719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C8" w:rsidRPr="000E5863" w:rsidTr="00345AE2">
        <w:trPr>
          <w:trHeight w:val="330"/>
          <w:jc w:val="center"/>
        </w:trPr>
        <w:tc>
          <w:tcPr>
            <w:tcW w:w="2719" w:type="dxa"/>
            <w:vMerge w:val="restart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1EC8" w:rsidRPr="000E5863" w:rsidTr="00345AE2">
        <w:trPr>
          <w:trHeight w:val="375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1EC8" w:rsidRPr="000E5863" w:rsidTr="00345AE2">
        <w:trPr>
          <w:trHeight w:val="360"/>
          <w:jc w:val="center"/>
        </w:trPr>
        <w:tc>
          <w:tcPr>
            <w:tcW w:w="2719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1EC8" w:rsidRPr="000E5863" w:rsidTr="00345AE2">
        <w:trPr>
          <w:trHeight w:val="427"/>
          <w:jc w:val="center"/>
        </w:trPr>
        <w:tc>
          <w:tcPr>
            <w:tcW w:w="2719" w:type="dxa"/>
            <w:vMerge w:val="restart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EC8" w:rsidRPr="000E5863" w:rsidTr="00345AE2">
        <w:trPr>
          <w:trHeight w:val="385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1EC8" w:rsidRPr="000E5863" w:rsidTr="00345AE2">
        <w:trPr>
          <w:trHeight w:val="201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EC8" w:rsidRPr="000E5863" w:rsidTr="00345AE2">
        <w:trPr>
          <w:trHeight w:val="385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EC8" w:rsidRPr="000E5863" w:rsidTr="00345AE2">
        <w:trPr>
          <w:trHeight w:val="385"/>
          <w:jc w:val="center"/>
        </w:trPr>
        <w:tc>
          <w:tcPr>
            <w:tcW w:w="2719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C8" w:rsidRPr="000E5863" w:rsidTr="00345AE2">
        <w:trPr>
          <w:trHeight w:val="402"/>
          <w:jc w:val="center"/>
        </w:trPr>
        <w:tc>
          <w:tcPr>
            <w:tcW w:w="2719" w:type="dxa"/>
            <w:vMerge w:val="restart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1EC8" w:rsidRPr="000E5863" w:rsidTr="00345AE2">
        <w:trPr>
          <w:trHeight w:val="234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EC8" w:rsidRPr="000E5863" w:rsidTr="00345AE2">
        <w:trPr>
          <w:trHeight w:val="318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EC8" w:rsidRPr="000E5863" w:rsidTr="00345AE2">
        <w:trPr>
          <w:trHeight w:val="181"/>
          <w:jc w:val="center"/>
        </w:trPr>
        <w:tc>
          <w:tcPr>
            <w:tcW w:w="2719" w:type="dxa"/>
            <w:vMerge w:val="restart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EC8" w:rsidRPr="000E5863" w:rsidTr="00345AE2">
        <w:trPr>
          <w:trHeight w:val="215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EC8" w:rsidRPr="000E5863" w:rsidTr="00345AE2">
        <w:trPr>
          <w:trHeight w:val="251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EC8" w:rsidRPr="000E5863" w:rsidTr="00345AE2">
        <w:trPr>
          <w:trHeight w:val="251"/>
          <w:jc w:val="center"/>
        </w:trPr>
        <w:tc>
          <w:tcPr>
            <w:tcW w:w="2719" w:type="dxa"/>
            <w:vMerge w:val="restart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EC8" w:rsidRPr="000E5863" w:rsidTr="00345AE2">
        <w:trPr>
          <w:trHeight w:val="215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EC8" w:rsidRPr="000E5863" w:rsidTr="00345AE2">
        <w:trPr>
          <w:trHeight w:val="301"/>
          <w:jc w:val="center"/>
        </w:trPr>
        <w:tc>
          <w:tcPr>
            <w:tcW w:w="2719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EC8" w:rsidRPr="000E5863" w:rsidTr="00345AE2">
        <w:trPr>
          <w:trHeight w:val="413"/>
          <w:jc w:val="center"/>
        </w:trPr>
        <w:tc>
          <w:tcPr>
            <w:tcW w:w="2719" w:type="dxa"/>
            <w:vMerge w:val="restart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EC8" w:rsidRPr="000E5863" w:rsidTr="00345AE2">
        <w:trPr>
          <w:trHeight w:val="385"/>
          <w:jc w:val="center"/>
        </w:trPr>
        <w:tc>
          <w:tcPr>
            <w:tcW w:w="2719" w:type="dxa"/>
            <w:vMerge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EC8" w:rsidRPr="000E5863" w:rsidTr="00345AE2">
        <w:trPr>
          <w:trHeight w:val="284"/>
          <w:jc w:val="center"/>
        </w:trPr>
        <w:tc>
          <w:tcPr>
            <w:tcW w:w="4984" w:type="dxa"/>
            <w:gridSpan w:val="2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73311" w:rsidRPr="000E5863" w:rsidTr="008F5ADC">
        <w:trPr>
          <w:trHeight w:val="370"/>
          <w:jc w:val="center"/>
        </w:trPr>
        <w:tc>
          <w:tcPr>
            <w:tcW w:w="2719" w:type="dxa"/>
            <w:vMerge w:val="restart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Карелия</w:t>
            </w:r>
          </w:p>
        </w:tc>
        <w:tc>
          <w:tcPr>
            <w:tcW w:w="775" w:type="dxa"/>
            <w:vAlign w:val="bottom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73311" w:rsidRPr="00430432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76" w:type="dxa"/>
            <w:vAlign w:val="bottom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973311" w:rsidRPr="009D3000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9" w:type="dxa"/>
            <w:vAlign w:val="bottom"/>
          </w:tcPr>
          <w:p w:rsidR="00973311" w:rsidRPr="00430432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311" w:rsidRPr="000E5863" w:rsidTr="008F5ADC">
        <w:trPr>
          <w:trHeight w:val="370"/>
          <w:jc w:val="center"/>
        </w:trPr>
        <w:tc>
          <w:tcPr>
            <w:tcW w:w="2719" w:type="dxa"/>
            <w:vMerge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язык</w:t>
            </w:r>
          </w:p>
        </w:tc>
        <w:tc>
          <w:tcPr>
            <w:tcW w:w="775" w:type="dxa"/>
            <w:vAlign w:val="bottom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3311" w:rsidRPr="000E5863" w:rsidRDefault="007D302F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973311" w:rsidRPr="000E5863" w:rsidRDefault="0021463F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973311" w:rsidRPr="007D302F" w:rsidRDefault="00430432" w:rsidP="007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vAlign w:val="bottom"/>
          </w:tcPr>
          <w:p w:rsidR="00973311" w:rsidRPr="000E5863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311" w:rsidRPr="000E5863" w:rsidTr="008F5ADC">
        <w:trPr>
          <w:trHeight w:val="370"/>
          <w:jc w:val="center"/>
        </w:trPr>
        <w:tc>
          <w:tcPr>
            <w:tcW w:w="2719" w:type="dxa"/>
            <w:vMerge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язык</w:t>
            </w:r>
          </w:p>
        </w:tc>
        <w:tc>
          <w:tcPr>
            <w:tcW w:w="775" w:type="dxa"/>
            <w:vAlign w:val="bottom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73311" w:rsidRPr="007D302F" w:rsidRDefault="00430432" w:rsidP="007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973311" w:rsidRPr="000E5863" w:rsidRDefault="0021463F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vAlign w:val="bottom"/>
          </w:tcPr>
          <w:p w:rsidR="00973311" w:rsidRPr="000E5863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973311" w:rsidRPr="000E5863" w:rsidRDefault="007D302F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973311" w:rsidRPr="008557E8" w:rsidRDefault="00973311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0432" w:rsidRPr="000E5863" w:rsidTr="00430432">
        <w:trPr>
          <w:trHeight w:val="238"/>
          <w:jc w:val="center"/>
        </w:trPr>
        <w:tc>
          <w:tcPr>
            <w:tcW w:w="2719" w:type="dxa"/>
            <w:vMerge/>
          </w:tcPr>
          <w:p w:rsidR="00430432" w:rsidRPr="000E5863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30432" w:rsidRPr="008557E8" w:rsidRDefault="0021463F" w:rsidP="009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75" w:type="dxa"/>
          </w:tcPr>
          <w:p w:rsidR="00430432" w:rsidRPr="000E5863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30432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430432" w:rsidRPr="008557E8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430432" w:rsidRDefault="007D302F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430432" w:rsidRPr="000E5863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30432" w:rsidRPr="00430432" w:rsidRDefault="00430432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EC8" w:rsidRPr="000E5863" w:rsidTr="00345AE2">
        <w:trPr>
          <w:trHeight w:val="232"/>
          <w:jc w:val="center"/>
        </w:trPr>
        <w:tc>
          <w:tcPr>
            <w:tcW w:w="4984" w:type="dxa"/>
            <w:gridSpan w:val="2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" w:type="dxa"/>
            <w:vAlign w:val="bottom"/>
          </w:tcPr>
          <w:p w:rsidR="00101EC8" w:rsidRPr="000E5863" w:rsidRDefault="00101EC8" w:rsidP="006D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bottom"/>
          </w:tcPr>
          <w:p w:rsidR="00101EC8" w:rsidRPr="000E5863" w:rsidRDefault="00101EC8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E5863" w:rsidRPr="000E5863" w:rsidTr="00345AE2">
        <w:trPr>
          <w:trHeight w:val="232"/>
          <w:jc w:val="center"/>
        </w:trPr>
        <w:tc>
          <w:tcPr>
            <w:tcW w:w="4984" w:type="dxa"/>
            <w:gridSpan w:val="2"/>
          </w:tcPr>
          <w:p w:rsidR="000E5863" w:rsidRPr="000E5863" w:rsidRDefault="000E5863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Тарифицируемая нагрузка</w:t>
            </w:r>
          </w:p>
        </w:tc>
        <w:tc>
          <w:tcPr>
            <w:tcW w:w="775" w:type="dxa"/>
            <w:vAlign w:val="bottom"/>
          </w:tcPr>
          <w:p w:rsidR="000E5863" w:rsidRPr="000E5863" w:rsidRDefault="0021463F" w:rsidP="0021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  <w:gridSpan w:val="2"/>
            <w:vAlign w:val="bottom"/>
          </w:tcPr>
          <w:p w:rsidR="000E5863" w:rsidRPr="000E5863" w:rsidRDefault="0021463F" w:rsidP="00E7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bottom"/>
          </w:tcPr>
          <w:p w:rsidR="000E5863" w:rsidRPr="000E5863" w:rsidRDefault="0021463F" w:rsidP="0021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  <w:vAlign w:val="bottom"/>
          </w:tcPr>
          <w:p w:rsidR="000E5863" w:rsidRPr="000E5863" w:rsidRDefault="0021463F" w:rsidP="006D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8" w:type="dxa"/>
            <w:vAlign w:val="bottom"/>
          </w:tcPr>
          <w:p w:rsidR="000E5863" w:rsidRPr="000E5863" w:rsidRDefault="000E5863" w:rsidP="000E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bottom"/>
          </w:tcPr>
          <w:p w:rsidR="000E5863" w:rsidRPr="000E5863" w:rsidRDefault="00657D6E" w:rsidP="000B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7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5" w:name="_GoBack"/>
            <w:bookmarkEnd w:id="5"/>
          </w:p>
        </w:tc>
      </w:tr>
    </w:tbl>
    <w:p w:rsidR="00101EC8" w:rsidRPr="000E5863" w:rsidRDefault="00101EC8" w:rsidP="000E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C8" w:rsidRPr="006D764A" w:rsidRDefault="00305C18" w:rsidP="000E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64A">
        <w:rPr>
          <w:rFonts w:ascii="Times New Roman" w:hAnsi="Times New Roman" w:cs="Times New Roman"/>
          <w:sz w:val="24"/>
          <w:szCs w:val="24"/>
        </w:rPr>
        <w:t xml:space="preserve"> </w:t>
      </w:r>
      <w:r w:rsidR="009214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EC8" w:rsidRPr="006D764A" w:rsidSect="0039143D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B8" w:rsidRDefault="00E665B8" w:rsidP="00B86E31">
      <w:pPr>
        <w:spacing w:after="0" w:line="240" w:lineRule="auto"/>
      </w:pPr>
      <w:r>
        <w:separator/>
      </w:r>
    </w:p>
  </w:endnote>
  <w:endnote w:type="continuationSeparator" w:id="0">
    <w:p w:rsidR="00E665B8" w:rsidRDefault="00E665B8" w:rsidP="00B8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1969"/>
    </w:sdtPr>
    <w:sdtEndPr/>
    <w:sdtContent>
      <w:p w:rsidR="00B86E31" w:rsidRDefault="00442D5B">
        <w:pPr>
          <w:pStyle w:val="a9"/>
          <w:jc w:val="center"/>
        </w:pPr>
        <w:r>
          <w:fldChar w:fldCharType="begin"/>
        </w:r>
        <w:r w:rsidR="00EF7BA1">
          <w:instrText xml:space="preserve"> PAGE   \* MERGEFORMAT </w:instrText>
        </w:r>
        <w:r>
          <w:fldChar w:fldCharType="separate"/>
        </w:r>
        <w:r w:rsidR="000B7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6E31" w:rsidRDefault="00B86E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B8" w:rsidRDefault="00E665B8" w:rsidP="00B86E31">
      <w:pPr>
        <w:spacing w:after="0" w:line="240" w:lineRule="auto"/>
      </w:pPr>
      <w:r>
        <w:separator/>
      </w:r>
    </w:p>
  </w:footnote>
  <w:footnote w:type="continuationSeparator" w:id="0">
    <w:p w:rsidR="00E665B8" w:rsidRDefault="00E665B8" w:rsidP="00B8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54118"/>
    <w:multiLevelType w:val="hybridMultilevel"/>
    <w:tmpl w:val="D7B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50A"/>
    <w:multiLevelType w:val="hybridMultilevel"/>
    <w:tmpl w:val="29249BB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C1B"/>
    <w:multiLevelType w:val="multilevel"/>
    <w:tmpl w:val="688E7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81D748E"/>
    <w:multiLevelType w:val="hybridMultilevel"/>
    <w:tmpl w:val="62E0C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6F150C"/>
    <w:multiLevelType w:val="hybridMultilevel"/>
    <w:tmpl w:val="3FD8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0743"/>
    <w:multiLevelType w:val="hybridMultilevel"/>
    <w:tmpl w:val="95184AA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3688"/>
    <w:multiLevelType w:val="multilevel"/>
    <w:tmpl w:val="688E7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196F3A"/>
    <w:multiLevelType w:val="hybridMultilevel"/>
    <w:tmpl w:val="1BC6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9707E"/>
    <w:multiLevelType w:val="hybridMultilevel"/>
    <w:tmpl w:val="A3D8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1ACA"/>
    <w:multiLevelType w:val="hybridMultilevel"/>
    <w:tmpl w:val="E5FCA6C0"/>
    <w:lvl w:ilvl="0" w:tplc="AE1853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D75DC"/>
    <w:multiLevelType w:val="hybridMultilevel"/>
    <w:tmpl w:val="053AC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57BE3"/>
    <w:multiLevelType w:val="hybridMultilevel"/>
    <w:tmpl w:val="BCCC8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431E92"/>
    <w:multiLevelType w:val="hybridMultilevel"/>
    <w:tmpl w:val="0E46D2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9B409D"/>
    <w:multiLevelType w:val="hybridMultilevel"/>
    <w:tmpl w:val="53F0B8E2"/>
    <w:lvl w:ilvl="0" w:tplc="3FEE0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B4DBE"/>
    <w:multiLevelType w:val="hybridMultilevel"/>
    <w:tmpl w:val="5410478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57B1F"/>
    <w:multiLevelType w:val="hybridMultilevel"/>
    <w:tmpl w:val="720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E7258"/>
    <w:multiLevelType w:val="hybridMultilevel"/>
    <w:tmpl w:val="C89C92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77B97"/>
    <w:multiLevelType w:val="hybridMultilevel"/>
    <w:tmpl w:val="7AFC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F6E50"/>
    <w:multiLevelType w:val="hybridMultilevel"/>
    <w:tmpl w:val="DC48461C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C95E2D"/>
    <w:multiLevelType w:val="hybridMultilevel"/>
    <w:tmpl w:val="135AB312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8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4"/>
  </w:num>
  <w:num w:numId="18">
    <w:abstractNumId w:val="1"/>
  </w:num>
  <w:num w:numId="19">
    <w:abstractNumId w:val="9"/>
  </w:num>
  <w:num w:numId="20">
    <w:abstractNumId w:val="0"/>
  </w:num>
  <w:num w:numId="21">
    <w:abstractNumId w:val="1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AA"/>
    <w:rsid w:val="00020DA9"/>
    <w:rsid w:val="00026BC9"/>
    <w:rsid w:val="00057D9F"/>
    <w:rsid w:val="000B7D7C"/>
    <w:rsid w:val="000D52EE"/>
    <w:rsid w:val="000E5863"/>
    <w:rsid w:val="000F1FFC"/>
    <w:rsid w:val="000F3640"/>
    <w:rsid w:val="00101EC8"/>
    <w:rsid w:val="00136526"/>
    <w:rsid w:val="00173066"/>
    <w:rsid w:val="001A058D"/>
    <w:rsid w:val="0021463F"/>
    <w:rsid w:val="002D2B22"/>
    <w:rsid w:val="00305C18"/>
    <w:rsid w:val="00350020"/>
    <w:rsid w:val="00376DEB"/>
    <w:rsid w:val="0039143D"/>
    <w:rsid w:val="00397AED"/>
    <w:rsid w:val="003A441A"/>
    <w:rsid w:val="003F5DA0"/>
    <w:rsid w:val="00430432"/>
    <w:rsid w:val="0043542D"/>
    <w:rsid w:val="00442D5B"/>
    <w:rsid w:val="00473986"/>
    <w:rsid w:val="00475718"/>
    <w:rsid w:val="00476BF2"/>
    <w:rsid w:val="004A62CB"/>
    <w:rsid w:val="004B3DBC"/>
    <w:rsid w:val="004C14B8"/>
    <w:rsid w:val="004F373A"/>
    <w:rsid w:val="004F5E67"/>
    <w:rsid w:val="0058624F"/>
    <w:rsid w:val="005C26C2"/>
    <w:rsid w:val="00635AD6"/>
    <w:rsid w:val="00657D6E"/>
    <w:rsid w:val="0068460F"/>
    <w:rsid w:val="006D764A"/>
    <w:rsid w:val="006E1011"/>
    <w:rsid w:val="007053BE"/>
    <w:rsid w:val="007336E3"/>
    <w:rsid w:val="007C4BE0"/>
    <w:rsid w:val="007D302F"/>
    <w:rsid w:val="007E4D22"/>
    <w:rsid w:val="00803570"/>
    <w:rsid w:val="00844834"/>
    <w:rsid w:val="0084579A"/>
    <w:rsid w:val="00852A09"/>
    <w:rsid w:val="008557E8"/>
    <w:rsid w:val="00857A23"/>
    <w:rsid w:val="008C5FDC"/>
    <w:rsid w:val="008F5ADC"/>
    <w:rsid w:val="009045EB"/>
    <w:rsid w:val="009214F9"/>
    <w:rsid w:val="00944C7B"/>
    <w:rsid w:val="00973311"/>
    <w:rsid w:val="00991893"/>
    <w:rsid w:val="009D3000"/>
    <w:rsid w:val="00A120DC"/>
    <w:rsid w:val="00A262BD"/>
    <w:rsid w:val="00A51535"/>
    <w:rsid w:val="00AA3F08"/>
    <w:rsid w:val="00AC668F"/>
    <w:rsid w:val="00AF4D9F"/>
    <w:rsid w:val="00B00CFA"/>
    <w:rsid w:val="00B22322"/>
    <w:rsid w:val="00B3002A"/>
    <w:rsid w:val="00B34C96"/>
    <w:rsid w:val="00B42047"/>
    <w:rsid w:val="00B42454"/>
    <w:rsid w:val="00B86E31"/>
    <w:rsid w:val="00B94383"/>
    <w:rsid w:val="00BB6D06"/>
    <w:rsid w:val="00BD473D"/>
    <w:rsid w:val="00C54BDC"/>
    <w:rsid w:val="00C6148B"/>
    <w:rsid w:val="00C707FC"/>
    <w:rsid w:val="00C84CC2"/>
    <w:rsid w:val="00C92675"/>
    <w:rsid w:val="00CA2C88"/>
    <w:rsid w:val="00CB2ABA"/>
    <w:rsid w:val="00CC2F96"/>
    <w:rsid w:val="00CC5FBB"/>
    <w:rsid w:val="00CE371B"/>
    <w:rsid w:val="00D2366D"/>
    <w:rsid w:val="00D30B94"/>
    <w:rsid w:val="00D87D95"/>
    <w:rsid w:val="00DA3410"/>
    <w:rsid w:val="00DB0354"/>
    <w:rsid w:val="00DF36AA"/>
    <w:rsid w:val="00E02C90"/>
    <w:rsid w:val="00E03EAD"/>
    <w:rsid w:val="00E5402A"/>
    <w:rsid w:val="00E665B8"/>
    <w:rsid w:val="00E75137"/>
    <w:rsid w:val="00E75409"/>
    <w:rsid w:val="00EF7BA1"/>
    <w:rsid w:val="00F10024"/>
    <w:rsid w:val="00F3264B"/>
    <w:rsid w:val="00F36E95"/>
    <w:rsid w:val="00F37F56"/>
    <w:rsid w:val="00F72F20"/>
    <w:rsid w:val="00F81524"/>
    <w:rsid w:val="00FC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9E93-49EA-46A7-B5E2-0722739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36AA"/>
    <w:pPr>
      <w:spacing w:after="0" w:line="240" w:lineRule="auto"/>
      <w:ind w:left="-567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F3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rsid w:val="00DF36AA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DF36AA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0"/>
      <w:szCs w:val="20"/>
    </w:rPr>
  </w:style>
  <w:style w:type="paragraph" w:styleId="a6">
    <w:name w:val="List Paragraph"/>
    <w:basedOn w:val="a"/>
    <w:uiPriority w:val="34"/>
    <w:qFormat/>
    <w:rsid w:val="00DF36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F36A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36A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F36A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F36AA"/>
    <w:rPr>
      <w:rFonts w:ascii="Calibri" w:eastAsia="Times New Roman" w:hAnsi="Calibri" w:cs="Times New Roman"/>
    </w:rPr>
  </w:style>
  <w:style w:type="character" w:styleId="ab">
    <w:name w:val="Hyperlink"/>
    <w:rsid w:val="00DF36A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C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2F96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39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</cp:lastModifiedBy>
  <cp:revision>4</cp:revision>
  <cp:lastPrinted>2019-09-05T05:20:00Z</cp:lastPrinted>
  <dcterms:created xsi:type="dcterms:W3CDTF">2021-08-25T11:23:00Z</dcterms:created>
  <dcterms:modified xsi:type="dcterms:W3CDTF">2021-08-25T11:23:00Z</dcterms:modified>
</cp:coreProperties>
</file>